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9200D6" w:rsidRPr="00855BCD" w:rsidRDefault="00855BCD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5A2FBC">
        <w:rPr>
          <w:rFonts w:ascii="Times New Roman" w:hAnsi="Times New Roman"/>
          <w:sz w:val="24"/>
          <w:szCs w:val="24"/>
        </w:rPr>
        <w:t>06-2/387-14</w:t>
      </w:r>
    </w:p>
    <w:p w:rsidR="009200D6" w:rsidRDefault="005A2FBC" w:rsidP="009200D6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 xml:space="preserve">новембар </w:t>
      </w:r>
      <w:r w:rsidR="009200D6">
        <w:rPr>
          <w:rFonts w:ascii="Times New Roman" w:hAnsi="Times New Roman"/>
          <w:sz w:val="24"/>
          <w:szCs w:val="24"/>
        </w:rPr>
        <w:t>2014. године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З А П И С Н И К</w:t>
      </w:r>
    </w:p>
    <w:p w:rsidR="009200D6" w:rsidRDefault="005A2FBC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14.</w:t>
      </w:r>
      <w:r w:rsidR="009200D6">
        <w:rPr>
          <w:rFonts w:ascii="Times New Roman" w:hAnsi="Times New Roman"/>
          <w:sz w:val="24"/>
          <w:szCs w:val="24"/>
        </w:rPr>
        <w:t xml:space="preserve"> СЕДНИЦЕ ОДБОРА ЗА ПОЉОПРИВРЕДУ,</w:t>
      </w:r>
    </w:p>
    <w:p w:rsidR="009200D6" w:rsidRDefault="009200D6" w:rsidP="009200D6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</w:t>
      </w:r>
      <w:r w:rsidR="005A2FBC">
        <w:rPr>
          <w:rFonts w:ascii="Times New Roman" w:hAnsi="Times New Roman"/>
          <w:sz w:val="24"/>
          <w:szCs w:val="24"/>
        </w:rPr>
        <w:t>И ВОДОПРИВРЕДУ, ОДРЖАНЕ 1</w:t>
      </w:r>
      <w:r w:rsidR="005A2FBC"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НОВЕМБРА </w:t>
      </w:r>
      <w:r>
        <w:rPr>
          <w:rFonts w:ascii="Times New Roman" w:hAnsi="Times New Roman"/>
          <w:sz w:val="24"/>
          <w:szCs w:val="24"/>
        </w:rPr>
        <w:t>2014. ГОДИНЕ</w:t>
      </w:r>
    </w:p>
    <w:p w:rsidR="009200D6" w:rsidRDefault="009200D6" w:rsidP="009200D6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5A2FBC" w:rsidP="0005282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 13,1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 w:rsidR="009200D6">
        <w:rPr>
          <w:rFonts w:ascii="Times New Roman" w:hAnsi="Times New Roman"/>
          <w:sz w:val="24"/>
          <w:szCs w:val="24"/>
        </w:rPr>
        <w:t xml:space="preserve"> часова.</w:t>
      </w:r>
    </w:p>
    <w:p w:rsidR="009200D6" w:rsidRDefault="009200D6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00D6" w:rsidRDefault="0005282B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9200D6">
        <w:rPr>
          <w:rFonts w:ascii="Times New Roman" w:hAnsi="Times New Roman"/>
          <w:sz w:val="24"/>
          <w:szCs w:val="24"/>
        </w:rPr>
        <w:t>Одбор је, у складу са чланом 42. став 4. Пословника Народне скупштине, одржао седницу ван се</w:t>
      </w:r>
      <w:r w:rsidR="00855BCD">
        <w:rPr>
          <w:rFonts w:ascii="Times New Roman" w:hAnsi="Times New Roman"/>
          <w:sz w:val="24"/>
          <w:szCs w:val="24"/>
        </w:rPr>
        <w:t>дишта Наро</w:t>
      </w:r>
      <w:r w:rsidR="005A2FBC">
        <w:rPr>
          <w:rFonts w:ascii="Times New Roman" w:hAnsi="Times New Roman"/>
          <w:sz w:val="24"/>
          <w:szCs w:val="24"/>
        </w:rPr>
        <w:t>дне скупштине, у Општини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 Бајина Башта</w:t>
      </w:r>
      <w:r w:rsidR="009200D6">
        <w:rPr>
          <w:rFonts w:ascii="Times New Roman" w:hAnsi="Times New Roman"/>
          <w:sz w:val="24"/>
          <w:szCs w:val="24"/>
        </w:rPr>
        <w:t>.  Финансијску помоћ за одржавањ</w:t>
      </w:r>
      <w:r w:rsidR="005A2FBC">
        <w:rPr>
          <w:rFonts w:ascii="Times New Roman" w:hAnsi="Times New Roman"/>
          <w:sz w:val="24"/>
          <w:szCs w:val="24"/>
        </w:rPr>
        <w:t>е 1</w:t>
      </w:r>
      <w:r w:rsidR="005A2FBC">
        <w:rPr>
          <w:rFonts w:ascii="Times New Roman" w:hAnsi="Times New Roman"/>
          <w:sz w:val="24"/>
          <w:szCs w:val="24"/>
          <w:lang w:val="sr-Cyrl-RS"/>
        </w:rPr>
        <w:t>4</w:t>
      </w:r>
      <w:r w:rsidR="009200D6">
        <w:rPr>
          <w:rFonts w:ascii="Times New Roman" w:hAnsi="Times New Roman"/>
          <w:sz w:val="24"/>
          <w:szCs w:val="24"/>
        </w:rPr>
        <w:t>.</w:t>
      </w:r>
      <w:r w:rsidR="006E7A8B">
        <w:rPr>
          <w:rFonts w:ascii="Times New Roman" w:hAnsi="Times New Roman"/>
          <w:sz w:val="24"/>
          <w:szCs w:val="24"/>
        </w:rPr>
        <w:t xml:space="preserve"> седнице Одбора ван седишта је</w:t>
      </w:r>
      <w:r w:rsidR="006E7A8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00D6">
        <w:rPr>
          <w:rFonts w:ascii="Times New Roman" w:hAnsi="Times New Roman"/>
          <w:sz w:val="24"/>
          <w:szCs w:val="24"/>
        </w:rPr>
        <w:t xml:space="preserve">пружио 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 Уједињених нација за развој (УНДП)</w:t>
      </w:r>
      <w:r w:rsidR="009200D6">
        <w:rPr>
          <w:rFonts w:ascii="Times New Roman" w:hAnsi="Times New Roman"/>
          <w:sz w:val="24"/>
          <w:szCs w:val="24"/>
        </w:rPr>
        <w:t xml:space="preserve"> кроз пројекат „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Јачање надзорне функције и јавности рада Народне скупштине Републике Србије“.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9200D6" w:rsidP="0065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Верољуб Матић, Милан Ковачевић, Миодраг Николић, </w:t>
      </w:r>
      <w:r w:rsidR="0065068E">
        <w:rPr>
          <w:rFonts w:ascii="Times New Roman" w:hAnsi="Times New Roman"/>
          <w:sz w:val="24"/>
          <w:szCs w:val="24"/>
        </w:rPr>
        <w:t>Жарко Богатиновић, Ми</w:t>
      </w:r>
      <w:r w:rsidR="0043557C">
        <w:rPr>
          <w:rFonts w:ascii="Times New Roman" w:hAnsi="Times New Roman"/>
          <w:sz w:val="24"/>
          <w:szCs w:val="24"/>
        </w:rPr>
        <w:t>лија Милетић</w:t>
      </w:r>
      <w:r w:rsidR="006F4D93">
        <w:rPr>
          <w:rFonts w:ascii="Times New Roman" w:hAnsi="Times New Roman"/>
          <w:sz w:val="24"/>
          <w:szCs w:val="24"/>
        </w:rPr>
        <w:t>,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4D93">
        <w:rPr>
          <w:rFonts w:ascii="Times New Roman" w:hAnsi="Times New Roman"/>
          <w:sz w:val="24"/>
          <w:szCs w:val="24"/>
        </w:rPr>
        <w:t>Велимир Станојевић,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Арпад Фремонд, </w:t>
      </w:r>
      <w:r>
        <w:rPr>
          <w:rFonts w:ascii="Times New Roman" w:hAnsi="Times New Roman"/>
          <w:sz w:val="24"/>
          <w:szCs w:val="24"/>
        </w:rPr>
        <w:t xml:space="preserve">као и </w:t>
      </w:r>
      <w:r w:rsidR="0043557C">
        <w:rPr>
          <w:rFonts w:ascii="Times New Roman" w:hAnsi="Times New Roman"/>
          <w:sz w:val="24"/>
          <w:szCs w:val="24"/>
        </w:rPr>
        <w:t>Владан Милошевић</w:t>
      </w:r>
      <w:r>
        <w:rPr>
          <w:rFonts w:ascii="Times New Roman" w:hAnsi="Times New Roman"/>
          <w:sz w:val="24"/>
          <w:szCs w:val="24"/>
        </w:rPr>
        <w:t>,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Надица Николић Танасијевић, Милан Латковић, </w:t>
      </w:r>
      <w:r>
        <w:rPr>
          <w:rFonts w:ascii="Times New Roman" w:hAnsi="Times New Roman"/>
          <w:sz w:val="24"/>
          <w:szCs w:val="24"/>
        </w:rPr>
        <w:t>заменици чланова Одбора.</w:t>
      </w:r>
    </w:p>
    <w:p w:rsidR="0043557C" w:rsidRPr="0043557C" w:rsidRDefault="0043557C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43557C" w:rsidRPr="00FF2208" w:rsidRDefault="0043557C" w:rsidP="0043557C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 је присуствовао 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народни посланик: Младен Лукић.</w:t>
      </w:r>
    </w:p>
    <w:p w:rsidR="009200D6" w:rsidRPr="00197159" w:rsidRDefault="009200D6" w:rsidP="00197159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55BCD" w:rsidRPr="00197159" w:rsidRDefault="009200D6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нис</w:t>
      </w:r>
      <w:r w:rsidR="00855BCD">
        <w:rPr>
          <w:rFonts w:ascii="Times New Roman" w:hAnsi="Times New Roman"/>
          <w:sz w:val="24"/>
          <w:szCs w:val="24"/>
        </w:rPr>
        <w:t>у присуствовали чланови Одбора:</w:t>
      </w:r>
      <w:r w:rsidR="00197159">
        <w:rPr>
          <w:rFonts w:ascii="Times New Roman" w:hAnsi="Times New Roman"/>
          <w:sz w:val="24"/>
          <w:szCs w:val="24"/>
          <w:lang w:val="sr-Cyrl-RS"/>
        </w:rPr>
        <w:t xml:space="preserve"> Зоран Антић, Горан Ћирић, Јован Марковић, Милан Кораћ, Душан Петровић, Сабина Даздаревић.</w:t>
      </w:r>
    </w:p>
    <w:p w:rsidR="0065068E" w:rsidRPr="00855BCD" w:rsidRDefault="0065068E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77554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чланова Одбора седници су присуствовали: представ</w:t>
      </w:r>
      <w:r w:rsidR="0065068E">
        <w:rPr>
          <w:rFonts w:ascii="Times New Roman" w:hAnsi="Times New Roman"/>
          <w:sz w:val="24"/>
          <w:szCs w:val="24"/>
        </w:rPr>
        <w:t>ници Министарства пољо</w:t>
      </w:r>
      <w:r>
        <w:rPr>
          <w:rFonts w:ascii="Times New Roman" w:hAnsi="Times New Roman"/>
          <w:sz w:val="24"/>
          <w:szCs w:val="24"/>
        </w:rPr>
        <w:t>привреде</w:t>
      </w:r>
      <w:r w:rsidR="0065068E">
        <w:rPr>
          <w:rFonts w:ascii="Times New Roman" w:hAnsi="Times New Roman"/>
          <w:sz w:val="24"/>
          <w:szCs w:val="24"/>
        </w:rPr>
        <w:t xml:space="preserve"> и заштите животне средине: Атила Јухас, државни секретар</w:t>
      </w:r>
      <w:r w:rsidR="00197159">
        <w:rPr>
          <w:rFonts w:ascii="Times New Roman" w:hAnsi="Times New Roman"/>
          <w:sz w:val="24"/>
          <w:szCs w:val="24"/>
          <w:lang w:val="sr-Cyrl-RS"/>
        </w:rPr>
        <w:t>, Дејан Бугарски, директор Управе за ветерину, Миодраг Пјешчић, в.д.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директор Републичке дирекције за воде, Ненад Терзић, Одељење за пољопривредну политику, Милан Ћупрић, Одељење за пољопривредну политику, Сања Челебићанин, Управа за ветерину; </w:t>
      </w:r>
      <w:r w:rsidR="00EA68D7">
        <w:rPr>
          <w:rFonts w:ascii="Times New Roman" w:hAnsi="Times New Roman"/>
          <w:sz w:val="24"/>
          <w:szCs w:val="24"/>
        </w:rPr>
        <w:t xml:space="preserve"> </w:t>
      </w:r>
      <w:r w:rsidR="00D416C8">
        <w:rPr>
          <w:rFonts w:ascii="Times New Roman" w:hAnsi="Times New Roman"/>
          <w:sz w:val="24"/>
          <w:szCs w:val="24"/>
          <w:lang w:val="sr-Cyrl-RS"/>
        </w:rPr>
        <w:t>Радомир Филиповић</w:t>
      </w:r>
      <w:r w:rsidR="00D416C8">
        <w:rPr>
          <w:rFonts w:ascii="Times New Roman" w:hAnsi="Times New Roman"/>
          <w:sz w:val="24"/>
          <w:szCs w:val="24"/>
        </w:rPr>
        <w:t>,</w:t>
      </w:r>
      <w:r w:rsidR="00D416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68D7">
        <w:rPr>
          <w:rFonts w:ascii="Times New Roman" w:hAnsi="Times New Roman"/>
          <w:sz w:val="24"/>
          <w:szCs w:val="24"/>
        </w:rPr>
        <w:t xml:space="preserve">председник Општине </w:t>
      </w:r>
      <w:r w:rsidR="00D416C8">
        <w:rPr>
          <w:rFonts w:ascii="Times New Roman" w:hAnsi="Times New Roman"/>
          <w:sz w:val="24"/>
          <w:szCs w:val="24"/>
          <w:lang w:val="sr-Cyrl-RS"/>
        </w:rPr>
        <w:t>Бајина Башта</w:t>
      </w:r>
      <w:r w:rsidR="00542206">
        <w:rPr>
          <w:rFonts w:ascii="Times New Roman" w:hAnsi="Times New Roman"/>
          <w:sz w:val="24"/>
          <w:szCs w:val="24"/>
          <w:lang w:val="sr-Cyrl-RS"/>
        </w:rPr>
        <w:t>; Ненад Будимовић, секретар удружења за пољопривреду и прехрамбену индустрију Привредне коморе Србије</w:t>
      </w:r>
      <w:r w:rsidR="00510E63">
        <w:rPr>
          <w:rFonts w:ascii="Times New Roman" w:hAnsi="Times New Roman"/>
          <w:sz w:val="24"/>
          <w:szCs w:val="24"/>
          <w:lang w:val="sr-Cyrl-RS"/>
        </w:rPr>
        <w:t>;</w:t>
      </w:r>
      <w:r w:rsidR="00B05C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05C5A">
        <w:rPr>
          <w:rFonts w:ascii="Times New Roman" w:hAnsi="Times New Roman"/>
          <w:sz w:val="24"/>
          <w:szCs w:val="24"/>
          <w:lang w:val="sr-Cyrl-RS"/>
        </w:rPr>
        <w:t>Ратко Вукићевић, асоцијација “Плодови Србије“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 и центар за кромпир, Гуча</w:t>
      </w:r>
      <w:r w:rsidR="0005282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као и представници средстава јавног информисања.</w:t>
      </w:r>
    </w:p>
    <w:p w:rsidR="00C265B1" w:rsidRDefault="00C265B1" w:rsidP="00C265B1">
      <w:pPr>
        <w:ind w:firstLine="720"/>
        <w:rPr>
          <w:rFonts w:ascii="Times New Roman" w:hAnsi="Times New Roman"/>
          <w:sz w:val="24"/>
          <w:szCs w:val="24"/>
        </w:rPr>
      </w:pPr>
    </w:p>
    <w:p w:rsidR="009200D6" w:rsidRPr="0065672E" w:rsidRDefault="0002150B" w:rsidP="00F22B08">
      <w:pPr>
        <w:tabs>
          <w:tab w:val="left" w:pos="709"/>
        </w:tabs>
        <w:spacing w:line="276" w:lineRule="auto"/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         </w:t>
      </w:r>
      <w:r w:rsidR="00C265B1" w:rsidRPr="0002150B">
        <w:rPr>
          <w:rFonts w:ascii="Times New Roman" w:hAnsi="Times New Roman"/>
          <w:sz w:val="24"/>
          <w:szCs w:val="24"/>
        </w:rPr>
        <w:t>Пре утврђивања дневног реда</w:t>
      </w:r>
      <w:r w:rsidR="0005282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његову допуну је предложио председник Одбора </w:t>
      </w:r>
      <w:r w:rsidR="0005282B">
        <w:rPr>
          <w:rFonts w:ascii="Times New Roman" w:hAnsi="Times New Roman"/>
          <w:sz w:val="24"/>
          <w:szCs w:val="24"/>
        </w:rPr>
        <w:t>Маријан Ристичевић</w:t>
      </w:r>
      <w:r w:rsidR="0077554D" w:rsidRPr="0002150B">
        <w:rPr>
          <w:rFonts w:ascii="Times New Roman" w:hAnsi="Times New Roman"/>
          <w:sz w:val="24"/>
          <w:szCs w:val="24"/>
          <w:lang w:val="sr-Cyrl-RS"/>
        </w:rPr>
        <w:t xml:space="preserve"> са три </w:t>
      </w:r>
      <w:r w:rsidR="0077554D" w:rsidRPr="0002150B">
        <w:rPr>
          <w:rFonts w:ascii="Times New Roman" w:hAnsi="Times New Roman"/>
          <w:sz w:val="24"/>
          <w:szCs w:val="24"/>
        </w:rPr>
        <w:t>тач</w:t>
      </w:r>
      <w:r w:rsidR="0065672E">
        <w:rPr>
          <w:rFonts w:ascii="Times New Roman" w:hAnsi="Times New Roman"/>
          <w:sz w:val="24"/>
          <w:szCs w:val="24"/>
          <w:lang w:val="sr-Cyrl-RS"/>
        </w:rPr>
        <w:t>ке -</w:t>
      </w:r>
      <w:r w:rsidRPr="0002150B">
        <w:rPr>
          <w:rFonts w:ascii="Times New Roman" w:hAnsi="Times New Roman"/>
          <w:b/>
          <w:sz w:val="24"/>
          <w:szCs w:val="24"/>
        </w:rPr>
        <w:t>Разматрање Предлога закона о финанс</w:t>
      </w:r>
      <w:r w:rsidR="00D8663F">
        <w:rPr>
          <w:rFonts w:ascii="Times New Roman" w:hAnsi="Times New Roman"/>
          <w:b/>
          <w:sz w:val="24"/>
          <w:szCs w:val="24"/>
        </w:rPr>
        <w:t>ирању и обезбеђењу финансирања</w:t>
      </w:r>
      <w:r w:rsidR="00D8663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02150B">
        <w:rPr>
          <w:rFonts w:ascii="Times New Roman" w:hAnsi="Times New Roman"/>
          <w:b/>
          <w:sz w:val="24"/>
          <w:szCs w:val="24"/>
        </w:rPr>
        <w:t>пољопривредне производње у начелу, који је поднела Влада;</w:t>
      </w:r>
      <w:r w:rsid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2150B">
        <w:rPr>
          <w:rFonts w:ascii="Times New Roman" w:hAnsi="Times New Roman"/>
          <w:b/>
          <w:sz w:val="24"/>
          <w:szCs w:val="24"/>
        </w:rPr>
        <w:t>Разматрање Предлога закона о потврђивању Протокола о заштити од поплава уз Оквирни споразум о сливу реке Саве, који је поднела Влада</w:t>
      </w:r>
      <w:r w:rsidR="0065672E">
        <w:rPr>
          <w:rFonts w:ascii="Times New Roman" w:hAnsi="Times New Roman"/>
          <w:b/>
          <w:sz w:val="24"/>
          <w:szCs w:val="24"/>
          <w:lang w:val="sr-Cyrl-RS"/>
        </w:rPr>
        <w:t xml:space="preserve">; </w:t>
      </w:r>
      <w:r w:rsidRPr="0065672E">
        <w:rPr>
          <w:rFonts w:ascii="Times New Roman" w:hAnsi="Times New Roman"/>
          <w:b/>
          <w:sz w:val="24"/>
          <w:szCs w:val="24"/>
          <w:lang w:val="sr-Cyrl-RS"/>
        </w:rPr>
        <w:t>Проблем кафилерија и нешкодљ</w:t>
      </w:r>
      <w:r w:rsidR="0065672E">
        <w:rPr>
          <w:rFonts w:ascii="Times New Roman" w:hAnsi="Times New Roman"/>
          <w:b/>
          <w:sz w:val="24"/>
          <w:szCs w:val="24"/>
          <w:lang w:val="sr-Cyrl-RS"/>
        </w:rPr>
        <w:t xml:space="preserve">ивог уклањања анималног отпада, </w:t>
      </w:r>
      <w:r w:rsidR="0065672E">
        <w:rPr>
          <w:rFonts w:ascii="Times New Roman" w:hAnsi="Times New Roman"/>
          <w:sz w:val="24"/>
          <w:szCs w:val="24"/>
        </w:rPr>
        <w:t>кој</w:t>
      </w:r>
      <w:r w:rsidR="0065672E">
        <w:rPr>
          <w:rFonts w:ascii="Times New Roman" w:hAnsi="Times New Roman"/>
          <w:sz w:val="24"/>
          <w:szCs w:val="24"/>
          <w:lang w:val="sr-Cyrl-RS"/>
        </w:rPr>
        <w:t>е</w:t>
      </w:r>
      <w:r w:rsidR="0065672E">
        <w:rPr>
          <w:rFonts w:ascii="Times New Roman" w:hAnsi="Times New Roman"/>
          <w:sz w:val="24"/>
          <w:szCs w:val="24"/>
        </w:rPr>
        <w:t xml:space="preserve"> би бил</w:t>
      </w:r>
      <w:r w:rsidR="0065672E">
        <w:rPr>
          <w:rFonts w:ascii="Times New Roman" w:hAnsi="Times New Roman"/>
          <w:sz w:val="24"/>
          <w:szCs w:val="24"/>
          <w:lang w:val="sr-Cyrl-RS"/>
        </w:rPr>
        <w:t>е</w:t>
      </w:r>
      <w:r w:rsidR="0065672E">
        <w:rPr>
          <w:rFonts w:ascii="Times New Roman" w:hAnsi="Times New Roman"/>
          <w:sz w:val="24"/>
          <w:szCs w:val="24"/>
        </w:rPr>
        <w:t xml:space="preserve"> разматран</w:t>
      </w:r>
      <w:r w:rsidR="0065672E">
        <w:rPr>
          <w:rFonts w:ascii="Times New Roman" w:hAnsi="Times New Roman"/>
          <w:sz w:val="24"/>
          <w:szCs w:val="24"/>
          <w:lang w:val="sr-Cyrl-RS"/>
        </w:rPr>
        <w:t>е</w:t>
      </w:r>
      <w:r w:rsidR="006F3CCA">
        <w:rPr>
          <w:rFonts w:ascii="Times New Roman" w:hAnsi="Times New Roman"/>
          <w:sz w:val="24"/>
          <w:szCs w:val="24"/>
        </w:rPr>
        <w:t xml:space="preserve"> као </w:t>
      </w:r>
      <w:r w:rsidR="0065672E">
        <w:rPr>
          <w:rFonts w:ascii="Times New Roman" w:hAnsi="Times New Roman"/>
          <w:sz w:val="24"/>
          <w:szCs w:val="24"/>
          <w:lang w:val="sr-Cyrl-RS"/>
        </w:rPr>
        <w:t xml:space="preserve">прва, друга и пета </w:t>
      </w:r>
      <w:r w:rsidR="0065672E">
        <w:rPr>
          <w:rFonts w:ascii="Times New Roman" w:hAnsi="Times New Roman"/>
          <w:sz w:val="24"/>
          <w:szCs w:val="24"/>
        </w:rPr>
        <w:t>тачка дневног реда.</w:t>
      </w:r>
      <w:r w:rsidR="006567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65B1">
        <w:rPr>
          <w:rFonts w:ascii="Times New Roman" w:hAnsi="Times New Roman"/>
          <w:sz w:val="24"/>
          <w:szCs w:val="24"/>
        </w:rPr>
        <w:t>Предлог Маријана Ристичевића</w:t>
      </w:r>
      <w:r w:rsidR="0065672E">
        <w:rPr>
          <w:rFonts w:ascii="Times New Roman" w:hAnsi="Times New Roman"/>
          <w:sz w:val="24"/>
          <w:szCs w:val="24"/>
        </w:rPr>
        <w:t xml:space="preserve"> је усвојен већином гласова ( </w:t>
      </w:r>
      <w:r w:rsidR="0065672E">
        <w:rPr>
          <w:rFonts w:ascii="Times New Roman" w:hAnsi="Times New Roman"/>
          <w:sz w:val="24"/>
          <w:szCs w:val="24"/>
          <w:lang w:val="sr-Cyrl-RS"/>
        </w:rPr>
        <w:t>11</w:t>
      </w:r>
      <w:r w:rsidR="006F3CCA">
        <w:rPr>
          <w:rFonts w:ascii="Times New Roman" w:hAnsi="Times New Roman"/>
          <w:sz w:val="24"/>
          <w:szCs w:val="24"/>
        </w:rPr>
        <w:t xml:space="preserve"> за) тако да је усвојен следећ</w:t>
      </w:r>
      <w:r w:rsidR="00B122C0">
        <w:rPr>
          <w:rFonts w:ascii="Times New Roman" w:hAnsi="Times New Roman"/>
          <w:sz w:val="24"/>
          <w:szCs w:val="24"/>
        </w:rPr>
        <w:t>и</w:t>
      </w:r>
    </w:p>
    <w:p w:rsidR="006F3CCA" w:rsidRDefault="006F3CCA" w:rsidP="006F3CC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F3CCA" w:rsidRDefault="006F3CCA" w:rsidP="006F3C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Д н е в н и     р е д</w:t>
      </w:r>
    </w:p>
    <w:p w:rsidR="00AC681E" w:rsidRDefault="00AC681E" w:rsidP="00AC681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65672E" w:rsidRDefault="0065672E" w:rsidP="0065672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 w:rsidRPr="0065672E">
        <w:rPr>
          <w:rFonts w:ascii="Times New Roman" w:hAnsi="Times New Roman"/>
          <w:sz w:val="24"/>
          <w:szCs w:val="24"/>
        </w:rPr>
        <w:t>Разматрање Предлога закона о финансирању и обезбеђењу финансирања   пољопривредне производње у начелу, који је поднела Влада (број 400-3887/14 од 29. октобра 2014.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672E" w:rsidRDefault="0065672E" w:rsidP="0065672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 w:rsidRPr="0065672E">
        <w:rPr>
          <w:rFonts w:ascii="Times New Roman" w:hAnsi="Times New Roman"/>
          <w:sz w:val="24"/>
          <w:szCs w:val="24"/>
        </w:rPr>
        <w:t>Разматрање Предлога закона о потврђивању Протокола о заштити од поплава уз Оквирни споразум о сливу реке Саве, који је поднела Влада (број 011-3809/14 од 23. октобра 2014. године)</w:t>
      </w:r>
      <w:r w:rsidRPr="0065672E">
        <w:rPr>
          <w:rFonts w:ascii="Times New Roman" w:hAnsi="Times New Roman"/>
          <w:sz w:val="24"/>
          <w:szCs w:val="24"/>
          <w:lang w:val="sr-Cyrl-RS"/>
        </w:rPr>
        <w:t>;</w:t>
      </w:r>
    </w:p>
    <w:p w:rsidR="0065672E" w:rsidRDefault="0065672E" w:rsidP="0065672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 w:rsidRPr="0065672E">
        <w:rPr>
          <w:rFonts w:ascii="Times New Roman" w:hAnsi="Times New Roman"/>
          <w:sz w:val="24"/>
          <w:szCs w:val="24"/>
          <w:lang w:val="sr-Cyrl-RS"/>
        </w:rPr>
        <w:t>Пољопривредна политика посвећена развоју малих и средњих газдинстава кроз развој сточарства, воћарства и повртарства;</w:t>
      </w:r>
    </w:p>
    <w:p w:rsidR="0065672E" w:rsidRPr="0065672E" w:rsidRDefault="0065672E" w:rsidP="0065672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 w:rsidRPr="0065672E">
        <w:rPr>
          <w:rFonts w:ascii="Times New Roman" w:hAnsi="Times New Roman"/>
          <w:sz w:val="24"/>
          <w:szCs w:val="24"/>
          <w:lang w:val="sr-Cyrl-RS"/>
        </w:rPr>
        <w:t xml:space="preserve">Праћење отклањања последица од поплава – предупређење могућих будућих сличних догађаја (уређење каналске мреже и речних корита, наводњавање – одводњавање); </w:t>
      </w:r>
    </w:p>
    <w:p w:rsidR="0065672E" w:rsidRDefault="0065672E" w:rsidP="0065672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 w:rsidRPr="0065672E">
        <w:rPr>
          <w:rFonts w:ascii="Times New Roman" w:hAnsi="Times New Roman"/>
          <w:sz w:val="24"/>
          <w:szCs w:val="24"/>
          <w:lang w:val="sr-Cyrl-RS"/>
        </w:rPr>
        <w:t>Проблем кафилерија и нешкодљивог уклањања анималног отпада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5672E" w:rsidRDefault="0065672E" w:rsidP="0065672E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Разно.</w:t>
      </w:r>
    </w:p>
    <w:p w:rsidR="009200D6" w:rsidRPr="0005282B" w:rsidRDefault="009200D6" w:rsidP="0065672E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65672E" w:rsidRDefault="0065672E" w:rsidP="009200D6">
      <w:pPr>
        <w:tabs>
          <w:tab w:val="left" w:pos="1418"/>
          <w:tab w:val="left" w:pos="292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8663F" w:rsidRDefault="00D8663F" w:rsidP="00D8663F">
      <w:pPr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Пре преласка на</w:t>
      </w:r>
      <w:r>
        <w:rPr>
          <w:rFonts w:ascii="Times New Roman" w:hAnsi="Times New Roman"/>
          <w:sz w:val="24"/>
          <w:szCs w:val="24"/>
          <w:lang w:val="sr-Cyrl-RS"/>
        </w:rPr>
        <w:t xml:space="preserve"> прву </w:t>
      </w:r>
      <w:r>
        <w:rPr>
          <w:rFonts w:ascii="Times New Roman" w:hAnsi="Times New Roman"/>
          <w:sz w:val="24"/>
          <w:szCs w:val="24"/>
        </w:rPr>
        <w:t xml:space="preserve">тачку дневног реда, Маријан Ристичевић је дао реч председнику Општине </w:t>
      </w:r>
      <w:r>
        <w:rPr>
          <w:rFonts w:ascii="Times New Roman" w:hAnsi="Times New Roman"/>
          <w:sz w:val="24"/>
          <w:szCs w:val="24"/>
          <w:lang w:val="sr-Cyrl-RS"/>
        </w:rPr>
        <w:t>Бајина Башта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Радомиру Филиповићу</w:t>
      </w:r>
      <w:r w:rsidR="00CD035A">
        <w:rPr>
          <w:rFonts w:ascii="Times New Roman" w:hAnsi="Times New Roman"/>
          <w:sz w:val="24"/>
          <w:szCs w:val="24"/>
          <w:lang w:val="sr-Cyrl-RS"/>
        </w:rPr>
        <w:t>, који је поздр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авио све присутне и захвалио се 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Одбору </w:t>
      </w:r>
      <w:proofErr w:type="spellStart"/>
      <w:r w:rsidR="00CD035A">
        <w:rPr>
          <w:rFonts w:ascii="Times New Roman" w:eastAsia="Calibri" w:hAnsi="Times New Roman"/>
          <w:sz w:val="24"/>
          <w:szCs w:val="24"/>
          <w:lang w:val="en-US"/>
        </w:rPr>
        <w:t>за</w:t>
      </w:r>
      <w:proofErr w:type="spellEnd"/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CD035A">
        <w:rPr>
          <w:rFonts w:ascii="Times New Roman" w:eastAsia="Calibri" w:hAnsi="Times New Roman"/>
          <w:sz w:val="24"/>
          <w:szCs w:val="24"/>
          <w:lang w:val="en-US"/>
        </w:rPr>
        <w:t>пољопривреду</w:t>
      </w:r>
      <w:proofErr w:type="spellEnd"/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CD035A">
        <w:rPr>
          <w:rFonts w:ascii="Times New Roman" w:eastAsia="Calibri" w:hAnsi="Times New Roman"/>
          <w:sz w:val="24"/>
          <w:szCs w:val="24"/>
          <w:lang w:val="en-US"/>
        </w:rPr>
        <w:t>шумарство</w:t>
      </w:r>
      <w:proofErr w:type="spellEnd"/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 и </w:t>
      </w:r>
      <w:proofErr w:type="spellStart"/>
      <w:r w:rsidR="00CD035A">
        <w:rPr>
          <w:rFonts w:ascii="Times New Roman" w:eastAsia="Calibri" w:hAnsi="Times New Roman"/>
          <w:sz w:val="24"/>
          <w:szCs w:val="24"/>
          <w:lang w:val="en-US"/>
        </w:rPr>
        <w:t>водопривреду</w:t>
      </w:r>
      <w:proofErr w:type="spellEnd"/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због одржавања седнице у њиховом месту.</w:t>
      </w:r>
      <w:r w:rsidR="00CD035A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</w:p>
    <w:p w:rsidR="0005282B" w:rsidRPr="00D8663F" w:rsidRDefault="0005282B" w:rsidP="00D8663F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8663F" w:rsidRDefault="002E583E" w:rsidP="002E583E">
      <w:pPr>
        <w:tabs>
          <w:tab w:val="left" w:pos="851"/>
        </w:tabs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 xml:space="preserve">Прва тачка дневног реда - </w:t>
      </w:r>
      <w:r w:rsidRPr="002E583E">
        <w:rPr>
          <w:rFonts w:ascii="Times New Roman" w:hAnsi="Times New Roman"/>
          <w:sz w:val="24"/>
          <w:szCs w:val="24"/>
        </w:rPr>
        <w:tab/>
      </w:r>
      <w:r w:rsidR="00D8663F" w:rsidRPr="0002150B">
        <w:rPr>
          <w:rFonts w:ascii="Times New Roman" w:hAnsi="Times New Roman"/>
          <w:b/>
          <w:sz w:val="24"/>
          <w:szCs w:val="24"/>
        </w:rPr>
        <w:t>Разматрање Предлога закона о финанс</w:t>
      </w:r>
      <w:r w:rsidR="00CD035A">
        <w:rPr>
          <w:rFonts w:ascii="Times New Roman" w:hAnsi="Times New Roman"/>
          <w:b/>
          <w:sz w:val="24"/>
          <w:szCs w:val="24"/>
        </w:rPr>
        <w:t>ирању и обезбеђењу финансирања</w:t>
      </w:r>
      <w:r w:rsidR="00CD035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8663F" w:rsidRPr="0002150B">
        <w:rPr>
          <w:rFonts w:ascii="Times New Roman" w:hAnsi="Times New Roman"/>
          <w:b/>
          <w:sz w:val="24"/>
          <w:szCs w:val="24"/>
        </w:rPr>
        <w:t>пољопривредне производње у начелу</w:t>
      </w:r>
    </w:p>
    <w:p w:rsidR="009200D6" w:rsidRPr="00044B9F" w:rsidRDefault="009200D6" w:rsidP="00B122C0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E3779" w:rsidRDefault="00F721E7" w:rsidP="00F721E7">
      <w:pPr>
        <w:tabs>
          <w:tab w:val="left" w:pos="1430"/>
        </w:tabs>
        <w:ind w:firstLine="851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</w:rPr>
        <w:t>У уводним напоменама,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Милан Чупрић је истакао, да је овај закон резултат пројекта који је настао у сарадњи са Европском банком за обнову и развој (</w:t>
      </w:r>
      <w:r w:rsidR="004E3246">
        <w:rPr>
          <w:rFonts w:ascii="Times New Roman" w:eastAsia="Calibri" w:hAnsi="Times New Roman"/>
          <w:sz w:val="24"/>
          <w:szCs w:val="24"/>
          <w:lang w:val="sr-Latn-RS"/>
        </w:rPr>
        <w:t>EBRD)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 и организације Уједињених нација за храну и пољопривреду.</w:t>
      </w:r>
      <w:r w:rsidR="004E3246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="004E3246">
        <w:rPr>
          <w:rFonts w:ascii="Times New Roman" w:eastAsia="Calibri" w:hAnsi="Times New Roman"/>
          <w:sz w:val="24"/>
          <w:szCs w:val="24"/>
          <w:lang w:val="sr-Cyrl-RS"/>
        </w:rPr>
        <w:t xml:space="preserve">Јавна расправа је одржана од 10-29. јула 2014. године. 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>Усвајањем закона омогућиће се финансирање примарне биљне производње, а пољопривредни произвођачи ће имати могућност да дођу до финансијских средстава у тренутку када им је она најпотребнија, тј. у време с</w:t>
      </w:r>
      <w:r w:rsidR="00880E75">
        <w:rPr>
          <w:rFonts w:ascii="Times New Roman" w:eastAsia="Calibri" w:hAnsi="Times New Roman"/>
          <w:sz w:val="24"/>
          <w:szCs w:val="24"/>
          <w:lang w:val="sr-Cyrl-RS"/>
        </w:rPr>
        <w:t>етве. Пољопривредни произвођачи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ће склапањем уговора </w:t>
      </w:r>
      <w:r w:rsidR="0005282B">
        <w:rPr>
          <w:rFonts w:ascii="Times New Roman" w:eastAsia="Calibri" w:hAnsi="Times New Roman"/>
          <w:sz w:val="24"/>
          <w:szCs w:val="24"/>
          <w:lang w:val="sr-Cyrl-RS"/>
        </w:rPr>
        <w:t>са прерађивачи</w:t>
      </w:r>
      <w:r w:rsidR="00346B7D">
        <w:rPr>
          <w:rFonts w:ascii="Times New Roman" w:eastAsia="Calibri" w:hAnsi="Times New Roman"/>
          <w:sz w:val="24"/>
          <w:szCs w:val="24"/>
          <w:lang w:val="sr-Cyrl-RS"/>
        </w:rPr>
        <w:t>ма и другим повериоцима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лакше моћи да дођу </w:t>
      </w:r>
      <w:r w:rsidR="000E3779">
        <w:rPr>
          <w:rFonts w:ascii="Times New Roman" w:eastAsia="Calibri" w:hAnsi="Times New Roman"/>
          <w:sz w:val="24"/>
          <w:szCs w:val="24"/>
          <w:lang w:val="sr-Cyrl-RS"/>
        </w:rPr>
        <w:t>до финансијских средстава или робе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, при чему произвођач неће морати да ставља хипотеку на своју непокретну имовину, већ ће залог за враћање </w:t>
      </w:r>
      <w:r w:rsidR="00346B7D">
        <w:rPr>
          <w:rFonts w:ascii="Times New Roman" w:eastAsia="Calibri" w:hAnsi="Times New Roman"/>
          <w:sz w:val="24"/>
          <w:szCs w:val="24"/>
          <w:lang w:val="sr-Cyrl-RS"/>
        </w:rPr>
        <w:t>дуга бити будући род.</w:t>
      </w:r>
      <w:r w:rsidR="003C01A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</w:p>
    <w:p w:rsidR="002C18A8" w:rsidRDefault="002C18A8" w:rsidP="002C18A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>У дискусији су учествовали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</w:rPr>
        <w:t xml:space="preserve"> Маријан Ристичевић,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Миодраг Николић, Милија Милетић, Милан Ковачевић, Владан Милошевић, Жарко Богатиновић и Арпад Фремонд.</w:t>
      </w:r>
    </w:p>
    <w:p w:rsidR="00FC3900" w:rsidRPr="008B3A09" w:rsidRDefault="00FC3900" w:rsidP="008B3A09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2C18A8" w:rsidRPr="00F07C1D" w:rsidRDefault="002C18A8" w:rsidP="002C18A8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</w:t>
      </w:r>
      <w:r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Pr="00916D5A">
        <w:rPr>
          <w:rFonts w:ascii="Times New Roman" w:hAnsi="Times New Roman"/>
          <w:sz w:val="24"/>
          <w:szCs w:val="24"/>
        </w:rPr>
        <w:t>већином гласова (</w:t>
      </w:r>
      <w:r>
        <w:rPr>
          <w:rFonts w:ascii="Times New Roman" w:hAnsi="Times New Roman"/>
          <w:sz w:val="24"/>
          <w:szCs w:val="24"/>
        </w:rPr>
        <w:t>10 за), а</w:t>
      </w:r>
      <w:r w:rsidR="008B3A09">
        <w:rPr>
          <w:rFonts w:ascii="Times New Roman" w:hAnsi="Times New Roman"/>
          <w:sz w:val="24"/>
          <w:szCs w:val="24"/>
          <w:lang w:val="sr-Cyrl-RS"/>
        </w:rPr>
        <w:t xml:space="preserve"> на основу </w:t>
      </w:r>
      <w:r>
        <w:rPr>
          <w:rFonts w:ascii="Times New Roman" w:hAnsi="Times New Roman"/>
          <w:sz w:val="24"/>
          <w:szCs w:val="24"/>
        </w:rPr>
        <w:t>члан</w:t>
      </w:r>
      <w:r w:rsidR="008B3A09">
        <w:rPr>
          <w:rFonts w:ascii="Times New Roman" w:hAnsi="Times New Roman"/>
          <w:sz w:val="24"/>
          <w:szCs w:val="24"/>
          <w:lang w:val="sr-Cyrl-RS"/>
        </w:rPr>
        <w:t>а</w:t>
      </w:r>
      <w:r w:rsidR="008B3A09">
        <w:rPr>
          <w:rFonts w:ascii="Times New Roman" w:hAnsi="Times New Roman"/>
          <w:sz w:val="24"/>
          <w:szCs w:val="24"/>
        </w:rPr>
        <w:t xml:space="preserve"> 1</w:t>
      </w:r>
      <w:r w:rsidR="008B3A09">
        <w:rPr>
          <w:rFonts w:ascii="Times New Roman" w:hAnsi="Times New Roman"/>
          <w:sz w:val="24"/>
          <w:szCs w:val="24"/>
          <w:lang w:val="sr-Cyrl-RS"/>
        </w:rPr>
        <w:t>56</w:t>
      </w:r>
      <w:r w:rsidR="008B3A09">
        <w:rPr>
          <w:rFonts w:ascii="Times New Roman" w:hAnsi="Times New Roman"/>
          <w:sz w:val="24"/>
          <w:szCs w:val="24"/>
        </w:rPr>
        <w:t xml:space="preserve">. став </w:t>
      </w:r>
      <w:r w:rsidR="008B3A09">
        <w:rPr>
          <w:rFonts w:ascii="Times New Roman" w:hAnsi="Times New Roman"/>
          <w:sz w:val="24"/>
          <w:szCs w:val="24"/>
          <w:lang w:val="sr-Cyrl-RS"/>
        </w:rPr>
        <w:t>3</w:t>
      </w:r>
      <w:r w:rsidRPr="00916D5A">
        <w:rPr>
          <w:rFonts w:ascii="Times New Roman" w:hAnsi="Times New Roman"/>
          <w:sz w:val="24"/>
          <w:szCs w:val="24"/>
        </w:rPr>
        <w:t>. Пословника Н</w:t>
      </w:r>
      <w:r>
        <w:rPr>
          <w:rFonts w:ascii="Times New Roman" w:hAnsi="Times New Roman"/>
          <w:sz w:val="24"/>
          <w:szCs w:val="24"/>
        </w:rPr>
        <w:t>ародне скупштине закључио да</w:t>
      </w:r>
      <w:r w:rsidR="008B3A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3A09" w:rsidRPr="00916D5A">
        <w:rPr>
          <w:rFonts w:ascii="Times New Roman" w:hAnsi="Times New Roman"/>
          <w:sz w:val="24"/>
          <w:szCs w:val="24"/>
        </w:rPr>
        <w:t>поднесе Народној скупштини следећи</w:t>
      </w:r>
    </w:p>
    <w:p w:rsidR="002C18A8" w:rsidRPr="008B3A09" w:rsidRDefault="002C18A8" w:rsidP="008B3A09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B3A09" w:rsidRPr="008B3A09" w:rsidRDefault="008B3A09" w:rsidP="008B3A0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</w:t>
      </w:r>
      <w:r w:rsidRPr="008B3A09">
        <w:rPr>
          <w:rFonts w:ascii="Times New Roman" w:hAnsi="Times New Roman"/>
          <w:sz w:val="24"/>
          <w:szCs w:val="24"/>
        </w:rPr>
        <w:t>И З В Е Ш Т А Ј</w:t>
      </w:r>
    </w:p>
    <w:p w:rsidR="008B3A09" w:rsidRPr="008B3A09" w:rsidRDefault="008B3A09" w:rsidP="008B3A09">
      <w:pPr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B3A09" w:rsidRPr="008B3A09" w:rsidRDefault="008B3A09" w:rsidP="008B3A09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8B3A09">
        <w:rPr>
          <w:rFonts w:ascii="Times New Roman" w:hAnsi="Times New Roman"/>
          <w:sz w:val="24"/>
          <w:szCs w:val="24"/>
        </w:rPr>
        <w:t>Одбор је, у складу са чл. 155. став 2. Пословника На</w:t>
      </w:r>
      <w:r>
        <w:rPr>
          <w:rFonts w:ascii="Times New Roman" w:hAnsi="Times New Roman"/>
          <w:sz w:val="24"/>
          <w:szCs w:val="24"/>
        </w:rPr>
        <w:t>родне скупштине, одлучио да пре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 w:rsidRPr="008B3A09">
        <w:rPr>
          <w:rFonts w:ascii="Times New Roman" w:hAnsi="Times New Roman"/>
          <w:sz w:val="24"/>
          <w:szCs w:val="24"/>
        </w:rPr>
        <w:t xml:space="preserve">ложи Народној скупштини да прихвати </w:t>
      </w:r>
      <w:r w:rsidRPr="008B3A09">
        <w:rPr>
          <w:rFonts w:ascii="Times New Roman" w:hAnsi="Times New Roman"/>
          <w:sz w:val="24"/>
          <w:szCs w:val="24"/>
          <w:lang w:val="sr-Cyrl-RS"/>
        </w:rPr>
        <w:t>Предлог закона о финансирању и обезбеђењу финансирања пољопривредне производње, у начелу.</w:t>
      </w:r>
    </w:p>
    <w:p w:rsidR="008B3A09" w:rsidRPr="008B3A09" w:rsidRDefault="008B3A09" w:rsidP="008B3A09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8B3A09" w:rsidRPr="008B3A09" w:rsidRDefault="008B3A09" w:rsidP="008B3A09">
      <w:pPr>
        <w:ind w:firstLine="0"/>
        <w:rPr>
          <w:rFonts w:ascii="Times New Roman" w:hAnsi="Times New Roman"/>
          <w:sz w:val="24"/>
          <w:szCs w:val="24"/>
        </w:rPr>
      </w:pPr>
      <w:r w:rsidRPr="008B3A09">
        <w:rPr>
          <w:rFonts w:ascii="Times New Roman" w:hAnsi="Times New Roman"/>
          <w:sz w:val="24"/>
          <w:szCs w:val="24"/>
        </w:rPr>
        <w:tab/>
        <w:t>За известиоца Одбора на седници Народне скупштине одређен је Маријан Ристичевић, председник Одбора.</w:t>
      </w:r>
    </w:p>
    <w:p w:rsidR="002C18A8" w:rsidRPr="00F721E7" w:rsidRDefault="002C18A8" w:rsidP="00391295">
      <w:pPr>
        <w:tabs>
          <w:tab w:val="left" w:pos="143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391295" w:rsidRDefault="002E583E" w:rsidP="00151642">
      <w:pPr>
        <w:ind w:firstLine="720"/>
        <w:rPr>
          <w:rFonts w:ascii="Times New Roman" w:eastAsia="Calibr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Друга тачка дневног реда -</w:t>
      </w:r>
      <w:r w:rsidR="00DF1F2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ab/>
      </w:r>
      <w:proofErr w:type="spellStart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>Разматрање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>Предлога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>закона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о </w:t>
      </w:r>
      <w:proofErr w:type="spellStart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>потврђивању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>Протокола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о </w:t>
      </w:r>
      <w:proofErr w:type="spellStart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>заштити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>од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>поплава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>уз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>Оквирни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>споразум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о </w:t>
      </w:r>
      <w:proofErr w:type="spellStart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>сливу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>реке</w:t>
      </w:r>
      <w:proofErr w:type="spellEnd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391295" w:rsidRPr="00391295">
        <w:rPr>
          <w:rFonts w:ascii="Times New Roman" w:eastAsia="Calibri" w:hAnsi="Times New Roman"/>
          <w:b/>
          <w:sz w:val="24"/>
          <w:szCs w:val="24"/>
          <w:lang w:val="en-US"/>
        </w:rPr>
        <w:t>Саве</w:t>
      </w:r>
      <w:proofErr w:type="spellEnd"/>
    </w:p>
    <w:p w:rsidR="00391295" w:rsidRDefault="00391295" w:rsidP="00C6111C">
      <w:pPr>
        <w:ind w:firstLine="0"/>
        <w:rPr>
          <w:rFonts w:ascii="Times New Roman" w:eastAsia="Calibri" w:hAnsi="Times New Roman"/>
          <w:b/>
          <w:sz w:val="24"/>
          <w:szCs w:val="24"/>
          <w:lang w:val="sr-Cyrl-RS"/>
        </w:rPr>
      </w:pPr>
    </w:p>
    <w:p w:rsidR="00C6111C" w:rsidRDefault="006B02C3" w:rsidP="00C6111C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уводним напоменама, Миодраг Пјешчић је истакао, да </w:t>
      </w:r>
      <w:r w:rsidRPr="006B02C3">
        <w:rPr>
          <w:rFonts w:ascii="Times New Roman" w:hAnsi="Times New Roman"/>
          <w:sz w:val="24"/>
          <w:szCs w:val="24"/>
          <w:lang w:val="sr-Cyrl-RS"/>
        </w:rPr>
        <w:t>Оквирни споразум о сливу реке Саве потписан од стране „савских држава” 3. децембра 2002. године, обезбеђује принципе и механизме за регионалну сарадњу у сливу реке Саве. Окв</w:t>
      </w:r>
      <w:r w:rsidR="00346B7D">
        <w:rPr>
          <w:rFonts w:ascii="Times New Roman" w:hAnsi="Times New Roman"/>
          <w:sz w:val="24"/>
          <w:szCs w:val="24"/>
          <w:lang w:val="sr-Cyrl-RS"/>
        </w:rPr>
        <w:t xml:space="preserve">ирни споразум о сливу реке Саве </w:t>
      </w:r>
      <w:r w:rsidRPr="006B02C3">
        <w:rPr>
          <w:rFonts w:ascii="Times New Roman" w:hAnsi="Times New Roman"/>
          <w:sz w:val="24"/>
          <w:szCs w:val="24"/>
          <w:lang w:val="sr-Cyrl-RS"/>
        </w:rPr>
        <w:t>је ступио на снагу 29. децембра 2004. године и наша земља је 2004. године постала држава Страна Оквирног споразума за слив реке Саве и Протокола о режиму пловидбе доношењем Закона о потврђивању Оквирног споразума за слив реке Сав</w:t>
      </w:r>
      <w:r w:rsidR="00F83CBE">
        <w:rPr>
          <w:rFonts w:ascii="Times New Roman" w:hAnsi="Times New Roman"/>
          <w:sz w:val="24"/>
          <w:szCs w:val="24"/>
          <w:lang w:val="sr-Cyrl-RS"/>
        </w:rPr>
        <w:t>е и Протокола о режиму пловидбе</w:t>
      </w:r>
      <w:r w:rsidR="00346B7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6B02C3">
        <w:rPr>
          <w:rFonts w:ascii="Times New Roman" w:hAnsi="Times New Roman"/>
          <w:sz w:val="24"/>
          <w:szCs w:val="24"/>
          <w:lang w:val="sr-Cyrl-RS"/>
        </w:rPr>
        <w:t>Полазећи од основних принципа и захтева који произилазе из међународно-правних инструмената и прописа Европске уније у овој области доношење протокола има за циљ усаглашавање режима управљања водама у сливу реке Саве, узимајући у обзир специфичности и посебности на регионалном, односно националном нивоу.</w:t>
      </w:r>
      <w:r w:rsidR="00C611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B02C3">
        <w:rPr>
          <w:rFonts w:ascii="Times New Roman" w:hAnsi="Times New Roman"/>
          <w:sz w:val="24"/>
          <w:szCs w:val="24"/>
          <w:lang w:val="sr-Cyrl-RS"/>
        </w:rPr>
        <w:t>Предмет протокола је детаљније уређивање питања, која се односе пре свега на утврђивање заједничких циљева, критеријума и мера заштите од поплава у сливу реке Саве</w:t>
      </w:r>
      <w:r w:rsidR="00346B7D">
        <w:rPr>
          <w:rFonts w:ascii="Times New Roman" w:hAnsi="Times New Roman"/>
          <w:sz w:val="24"/>
          <w:szCs w:val="24"/>
          <w:lang w:val="sr-Cyrl-RS"/>
        </w:rPr>
        <w:t>.</w:t>
      </w:r>
      <w:r w:rsidRPr="006B02C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46B7D" w:rsidRDefault="00346B7D" w:rsidP="00C6111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91295" w:rsidRDefault="00C6111C" w:rsidP="00151642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 дискусији су учествовали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</w:rPr>
        <w:t xml:space="preserve"> Маријан Ристичевић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Милан Ковачевић.</w:t>
      </w:r>
    </w:p>
    <w:p w:rsidR="00C6111C" w:rsidRDefault="00C6111C" w:rsidP="00151642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C6111C" w:rsidRDefault="00053A67" w:rsidP="00C6111C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C6111C">
        <w:rPr>
          <w:rFonts w:ascii="Times New Roman" w:hAnsi="Times New Roman"/>
          <w:sz w:val="24"/>
          <w:szCs w:val="24"/>
        </w:rPr>
        <w:t>Одбор</w:t>
      </w:r>
      <w:r w:rsidR="00C6111C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C6111C" w:rsidRPr="00916D5A">
        <w:rPr>
          <w:rFonts w:ascii="Times New Roman" w:hAnsi="Times New Roman"/>
          <w:sz w:val="24"/>
          <w:szCs w:val="24"/>
        </w:rPr>
        <w:t>већином гласова (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 w:rsidR="00C6111C">
        <w:rPr>
          <w:rFonts w:ascii="Times New Roman" w:hAnsi="Times New Roman"/>
          <w:sz w:val="24"/>
          <w:szCs w:val="24"/>
        </w:rPr>
        <w:t>за), а</w:t>
      </w:r>
      <w:r w:rsidR="00C6111C">
        <w:rPr>
          <w:rFonts w:ascii="Times New Roman" w:hAnsi="Times New Roman"/>
          <w:sz w:val="24"/>
          <w:szCs w:val="24"/>
          <w:lang w:val="sr-Cyrl-RS"/>
        </w:rPr>
        <w:t xml:space="preserve"> на основу </w:t>
      </w:r>
      <w:r w:rsidR="00C6111C">
        <w:rPr>
          <w:rFonts w:ascii="Times New Roman" w:hAnsi="Times New Roman"/>
          <w:sz w:val="24"/>
          <w:szCs w:val="24"/>
        </w:rPr>
        <w:t>члан</w:t>
      </w:r>
      <w:r w:rsidR="00C6111C">
        <w:rPr>
          <w:rFonts w:ascii="Times New Roman" w:hAnsi="Times New Roman"/>
          <w:sz w:val="24"/>
          <w:szCs w:val="24"/>
          <w:lang w:val="sr-Cyrl-RS"/>
        </w:rPr>
        <w:t>а</w:t>
      </w:r>
      <w:r w:rsidR="00C6111C">
        <w:rPr>
          <w:rFonts w:ascii="Times New Roman" w:hAnsi="Times New Roman"/>
          <w:sz w:val="24"/>
          <w:szCs w:val="24"/>
        </w:rPr>
        <w:t xml:space="preserve"> 1</w:t>
      </w:r>
      <w:r w:rsidR="00C6111C">
        <w:rPr>
          <w:rFonts w:ascii="Times New Roman" w:hAnsi="Times New Roman"/>
          <w:sz w:val="24"/>
          <w:szCs w:val="24"/>
          <w:lang w:val="sr-Cyrl-RS"/>
        </w:rPr>
        <w:t>56</w:t>
      </w:r>
      <w:r w:rsidR="00C6111C">
        <w:rPr>
          <w:rFonts w:ascii="Times New Roman" w:hAnsi="Times New Roman"/>
          <w:sz w:val="24"/>
          <w:szCs w:val="24"/>
        </w:rPr>
        <w:t xml:space="preserve">. став </w:t>
      </w:r>
      <w:r w:rsidR="00C6111C">
        <w:rPr>
          <w:rFonts w:ascii="Times New Roman" w:hAnsi="Times New Roman"/>
          <w:sz w:val="24"/>
          <w:szCs w:val="24"/>
          <w:lang w:val="sr-Cyrl-RS"/>
        </w:rPr>
        <w:t>3</w:t>
      </w:r>
      <w:r w:rsidR="00C6111C" w:rsidRPr="00916D5A">
        <w:rPr>
          <w:rFonts w:ascii="Times New Roman" w:hAnsi="Times New Roman"/>
          <w:sz w:val="24"/>
          <w:szCs w:val="24"/>
        </w:rPr>
        <w:t>. Пословника Н</w:t>
      </w:r>
      <w:r w:rsidR="00C6111C">
        <w:rPr>
          <w:rFonts w:ascii="Times New Roman" w:hAnsi="Times New Roman"/>
          <w:sz w:val="24"/>
          <w:szCs w:val="24"/>
        </w:rPr>
        <w:t>ародне скупштине закључио да</w:t>
      </w:r>
      <w:r w:rsidR="00C611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111C" w:rsidRPr="00916D5A">
        <w:rPr>
          <w:rFonts w:ascii="Times New Roman" w:hAnsi="Times New Roman"/>
          <w:sz w:val="24"/>
          <w:szCs w:val="24"/>
        </w:rPr>
        <w:t>поднесе Народној скупштини следећи</w:t>
      </w:r>
    </w:p>
    <w:p w:rsidR="00053A67" w:rsidRDefault="00053A67" w:rsidP="00C6111C">
      <w:pPr>
        <w:ind w:firstLine="567"/>
        <w:rPr>
          <w:rFonts w:ascii="Times New Roman" w:hAnsi="Times New Roman"/>
          <w:sz w:val="24"/>
          <w:szCs w:val="24"/>
          <w:lang w:val="sr-Cyrl-RS"/>
        </w:rPr>
      </w:pPr>
    </w:p>
    <w:p w:rsidR="00053A67" w:rsidRPr="00053A67" w:rsidRDefault="00053A67" w:rsidP="00053A6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053A67">
        <w:rPr>
          <w:rFonts w:ascii="Times New Roman" w:hAnsi="Times New Roman"/>
          <w:sz w:val="24"/>
          <w:szCs w:val="24"/>
        </w:rPr>
        <w:t>И З В Е Ш Т А Ј</w:t>
      </w:r>
    </w:p>
    <w:p w:rsidR="00053A67" w:rsidRPr="00053A67" w:rsidRDefault="00053A67" w:rsidP="00053A67">
      <w:pPr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053A67" w:rsidRPr="00053A67" w:rsidRDefault="00053A67" w:rsidP="00053A67">
      <w:pPr>
        <w:ind w:firstLine="0"/>
        <w:rPr>
          <w:rFonts w:ascii="Times New Roman" w:hAnsi="Times New Roman"/>
          <w:sz w:val="24"/>
          <w:szCs w:val="24"/>
          <w:lang w:val="en-US"/>
        </w:rPr>
      </w:pPr>
      <w:r w:rsidRPr="00053A67">
        <w:rPr>
          <w:rFonts w:ascii="Times New Roman" w:hAnsi="Times New Roman"/>
          <w:sz w:val="24"/>
          <w:szCs w:val="24"/>
        </w:rPr>
        <w:tab/>
        <w:t xml:space="preserve">Одбор је, у складу са чл. 155. став 2. Пословника Народне скупштине, одлучио да предложи Народној скупштини да прихвати </w:t>
      </w:r>
      <w:r w:rsidRPr="00053A67">
        <w:rPr>
          <w:rFonts w:ascii="Times New Roman" w:hAnsi="Times New Roman"/>
          <w:sz w:val="24"/>
          <w:szCs w:val="24"/>
          <w:lang w:val="sr-Cyrl-RS"/>
        </w:rPr>
        <w:t>Предлог закона о потврђивању Протокола о заштити од поплава уз Оквирни споразум о сливу реке Саве</w:t>
      </w:r>
      <w:r w:rsidRPr="00053A67">
        <w:rPr>
          <w:rFonts w:ascii="Times New Roman" w:hAnsi="Times New Roman"/>
          <w:sz w:val="24"/>
          <w:szCs w:val="24"/>
          <w:lang w:val="en-US"/>
        </w:rPr>
        <w:t>.</w:t>
      </w:r>
    </w:p>
    <w:p w:rsidR="00053A67" w:rsidRPr="00053A67" w:rsidRDefault="00053A67" w:rsidP="00053A67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053A67" w:rsidRPr="00053A67" w:rsidRDefault="00053A67" w:rsidP="00053A67">
      <w:pPr>
        <w:ind w:firstLine="0"/>
        <w:rPr>
          <w:rFonts w:ascii="Times New Roman" w:hAnsi="Times New Roman"/>
          <w:sz w:val="24"/>
          <w:szCs w:val="24"/>
        </w:rPr>
      </w:pPr>
      <w:r w:rsidRPr="00053A67">
        <w:rPr>
          <w:rFonts w:ascii="Times New Roman" w:hAnsi="Times New Roman"/>
          <w:sz w:val="24"/>
          <w:szCs w:val="24"/>
        </w:rPr>
        <w:lastRenderedPageBreak/>
        <w:tab/>
        <w:t>За известиоца Одбора на седници Народне скупштине одређен је Маријан Ристичевић, председник Одбора.</w:t>
      </w:r>
    </w:p>
    <w:p w:rsidR="00053A67" w:rsidRDefault="00053A67" w:rsidP="00053A67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053A67" w:rsidRDefault="00053A67" w:rsidP="00053A67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Трећа, четвр</w:t>
      </w:r>
      <w:r w:rsidRPr="00053A67">
        <w:rPr>
          <w:rFonts w:ascii="Times New Roman" w:hAnsi="Times New Roman"/>
          <w:sz w:val="24"/>
          <w:szCs w:val="24"/>
          <w:lang w:val="sr-Cyrl-RS"/>
        </w:rPr>
        <w:t>та и пета тачка дневног реда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>Пољопривредна политика посвећена развоју малих и средњих газдинстава кроз развој сточарства, воћарства и повртарства;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>Праћење отклањања последица од поплава – предупређење могућих будућих сличних догађаја (уређење каналске мреже и речних корита, наводњавање – одводњавање);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053A67">
        <w:rPr>
          <w:rFonts w:ascii="Times New Roman" w:hAnsi="Times New Roman"/>
          <w:b/>
          <w:sz w:val="24"/>
          <w:szCs w:val="24"/>
          <w:lang w:val="sr-Cyrl-RS"/>
        </w:rPr>
        <w:t>Проблем кафилерија и нешкодљивог уклањања анималног отпада;</w:t>
      </w:r>
    </w:p>
    <w:p w:rsidR="00294498" w:rsidRDefault="00294498" w:rsidP="00053A67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C6111C" w:rsidRDefault="00294498" w:rsidP="00F22B08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У уводним напоменама, Атила Јухас, државни секретар је истакао, да су стуб руралног развоја мала и средња пољопривредна газдинства. По његовим речима, у Србији је регистровано око 300.000 пољопривредних газдинстава, од којих</w:t>
      </w:r>
      <w:r w:rsidR="00F22B08">
        <w:rPr>
          <w:rFonts w:ascii="Times New Roman" w:hAnsi="Times New Roman"/>
          <w:sz w:val="24"/>
          <w:szCs w:val="24"/>
          <w:lang w:val="sr-Cyrl-RS"/>
        </w:rPr>
        <w:t xml:space="preserve"> су 90% </w:t>
      </w:r>
      <w:r>
        <w:rPr>
          <w:rFonts w:ascii="Times New Roman" w:hAnsi="Times New Roman"/>
          <w:sz w:val="24"/>
          <w:szCs w:val="24"/>
          <w:lang w:val="sr-Cyrl-RS"/>
        </w:rPr>
        <w:t>дома</w:t>
      </w:r>
      <w:r w:rsidR="00540B23">
        <w:rPr>
          <w:rFonts w:ascii="Times New Roman" w:hAnsi="Times New Roman"/>
          <w:sz w:val="24"/>
          <w:szCs w:val="24"/>
          <w:lang w:val="sr-Cyrl-RS"/>
        </w:rPr>
        <w:t>ћинства површине до 20 хектара. Државни секретар је такође упознао чланове Одбора да се у скорије време очекује израда Правилника, којим би се детаљније регулисала акредитација пољопривредн</w:t>
      </w:r>
      <w:r w:rsidR="00F22B08">
        <w:rPr>
          <w:rFonts w:ascii="Times New Roman" w:hAnsi="Times New Roman"/>
          <w:sz w:val="24"/>
          <w:szCs w:val="24"/>
          <w:lang w:val="sr-Cyrl-RS"/>
        </w:rPr>
        <w:t>их газдинстава</w:t>
      </w:r>
      <w:r w:rsidR="00FE0FF0">
        <w:rPr>
          <w:rFonts w:ascii="Times New Roman" w:hAnsi="Times New Roman"/>
          <w:sz w:val="24"/>
          <w:szCs w:val="24"/>
          <w:lang w:val="sr-Cyrl-RS"/>
        </w:rPr>
        <w:t>.</w:t>
      </w:r>
      <w:r w:rsidR="00F22B0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052AA" w:rsidRDefault="006F036C" w:rsidP="006F03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Ненад Будимовић је упознао чланове Одбора са статистичким </w:t>
      </w:r>
      <w:r w:rsidR="005145AB">
        <w:rPr>
          <w:rFonts w:ascii="Times New Roman" w:hAnsi="Times New Roman"/>
          <w:sz w:val="24"/>
          <w:szCs w:val="24"/>
          <w:lang w:val="sr-Cyrl-RS"/>
        </w:rPr>
        <w:t>прегледом извоза и увоза</w:t>
      </w:r>
      <w:r w:rsidR="005145AB" w:rsidRPr="005145AB">
        <w:rPr>
          <w:rFonts w:ascii="Times New Roman" w:hAnsi="Times New Roman"/>
          <w:sz w:val="24"/>
          <w:szCs w:val="24"/>
          <w:lang w:val="sr-Cyrl-RS"/>
        </w:rPr>
        <w:t xml:space="preserve"> у 2014. години</w:t>
      </w:r>
      <w:r>
        <w:rPr>
          <w:rFonts w:ascii="Times New Roman" w:hAnsi="Times New Roman"/>
          <w:sz w:val="24"/>
          <w:szCs w:val="24"/>
          <w:lang w:val="sr-Cyrl-RS"/>
        </w:rPr>
        <w:t xml:space="preserve"> за </w:t>
      </w:r>
      <w:r w:rsidR="005145AB">
        <w:rPr>
          <w:rFonts w:ascii="Times New Roman" w:hAnsi="Times New Roman"/>
          <w:sz w:val="24"/>
          <w:szCs w:val="24"/>
          <w:lang w:val="sr-Cyrl-RS"/>
        </w:rPr>
        <w:t xml:space="preserve">пољопривредне производе, </w:t>
      </w:r>
      <w:r>
        <w:rPr>
          <w:rFonts w:ascii="Times New Roman" w:hAnsi="Times New Roman"/>
          <w:sz w:val="24"/>
          <w:szCs w:val="24"/>
          <w:lang w:val="sr-Cyrl-RS"/>
        </w:rPr>
        <w:t>при чему је нагласио да</w:t>
      </w:r>
      <w:r w:rsidR="005145AB">
        <w:rPr>
          <w:rFonts w:ascii="Times New Roman" w:hAnsi="Times New Roman"/>
          <w:sz w:val="24"/>
          <w:szCs w:val="24"/>
          <w:lang w:val="sr-Cyrl-RS"/>
        </w:rPr>
        <w:t xml:space="preserve"> је наша пољопривред</w:t>
      </w:r>
      <w:r w:rsidR="005052AA">
        <w:rPr>
          <w:rFonts w:ascii="Times New Roman" w:hAnsi="Times New Roman"/>
          <w:sz w:val="24"/>
          <w:szCs w:val="24"/>
          <w:lang w:val="sr-Cyrl-RS"/>
        </w:rPr>
        <w:t xml:space="preserve">на производња </w:t>
      </w:r>
      <w:r w:rsidR="005145AB">
        <w:rPr>
          <w:rFonts w:ascii="Times New Roman" w:hAnsi="Times New Roman"/>
          <w:sz w:val="24"/>
          <w:szCs w:val="24"/>
          <w:lang w:val="sr-Cyrl-RS"/>
        </w:rPr>
        <w:t>уситњена, а</w:t>
      </w:r>
      <w:r w:rsidR="005052AA">
        <w:rPr>
          <w:rFonts w:ascii="Times New Roman" w:hAnsi="Times New Roman"/>
          <w:sz w:val="24"/>
          <w:szCs w:val="24"/>
          <w:lang w:val="sr-Cyrl-RS"/>
        </w:rPr>
        <w:t xml:space="preserve"> да 80% газдинстава своју производњу обавља на површинама између 2 и 5 хектара. </w:t>
      </w:r>
    </w:p>
    <w:p w:rsidR="0095251B" w:rsidRDefault="002E103B" w:rsidP="006F03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Чланови Oдбора расправљали су и о проблему кафилерија и нешкодљивог уклањања анималног отпада и указали да у Србији постоје две </w:t>
      </w:r>
      <w:r>
        <w:rPr>
          <w:rFonts w:ascii="Times New Roman" w:hAnsi="Times New Roman"/>
          <w:sz w:val="24"/>
          <w:szCs w:val="24"/>
          <w:lang w:val="sr-Cyrl-RS"/>
        </w:rPr>
        <w:t>државне кафилерије, али да „Протеинка“ у</w:t>
      </w:r>
      <w:r w:rsidRPr="002E103B">
        <w:rPr>
          <w:rFonts w:ascii="Times New Roman" w:hAnsi="Times New Roman"/>
          <w:sz w:val="24"/>
          <w:szCs w:val="24"/>
          <w:lang w:val="sr-Cyrl-RS"/>
        </w:rPr>
        <w:t xml:space="preserve"> Сомбору нема довољно капацитета, док кафилерија</w:t>
      </w:r>
      <w:r w:rsidR="0095251B">
        <w:rPr>
          <w:rFonts w:ascii="Times New Roman" w:hAnsi="Times New Roman"/>
          <w:sz w:val="24"/>
          <w:szCs w:val="24"/>
          <w:lang w:val="sr-Cyrl-RS"/>
        </w:rPr>
        <w:t xml:space="preserve"> „Напредак“ у Ћу</w:t>
      </w:r>
      <w:r w:rsidRPr="002E103B">
        <w:rPr>
          <w:rFonts w:ascii="Times New Roman" w:hAnsi="Times New Roman"/>
          <w:sz w:val="24"/>
          <w:szCs w:val="24"/>
          <w:lang w:val="sr-Cyrl-RS"/>
        </w:rPr>
        <w:t>п</w:t>
      </w:r>
      <w:r w:rsidR="0095251B">
        <w:rPr>
          <w:rFonts w:ascii="Times New Roman" w:hAnsi="Times New Roman"/>
          <w:sz w:val="24"/>
          <w:szCs w:val="24"/>
          <w:lang w:val="sr-Cyrl-RS"/>
        </w:rPr>
        <w:t>р</w:t>
      </w:r>
      <w:r w:rsidRPr="002E103B">
        <w:rPr>
          <w:rFonts w:ascii="Times New Roman" w:hAnsi="Times New Roman"/>
          <w:sz w:val="24"/>
          <w:szCs w:val="24"/>
          <w:lang w:val="sr-Cyrl-RS"/>
        </w:rPr>
        <w:t>ији већ годину дана није у функцији.</w:t>
      </w:r>
    </w:p>
    <w:p w:rsidR="00FE0FF0" w:rsidRDefault="00FE0FF0" w:rsidP="00FE0FF0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FE0FF0">
        <w:rPr>
          <w:rFonts w:ascii="Times New Roman" w:hAnsi="Times New Roman"/>
          <w:sz w:val="24"/>
          <w:szCs w:val="24"/>
          <w:lang w:val="sr-Cyrl-RS"/>
        </w:rPr>
        <w:t>На седници Одбора су своје проблеме изложили и пред</w:t>
      </w:r>
      <w:r>
        <w:rPr>
          <w:rFonts w:ascii="Times New Roman" w:hAnsi="Times New Roman"/>
          <w:sz w:val="24"/>
          <w:szCs w:val="24"/>
          <w:lang w:val="sr-Cyrl-RS"/>
        </w:rPr>
        <w:t>ставници општине Бајина Башта као и присутни мештани.</w:t>
      </w:r>
    </w:p>
    <w:p w:rsidR="00FE0FF0" w:rsidRDefault="00FE0FF0" w:rsidP="00FE0FF0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Представници удружења пољопривредних произвођача су апеловали на доношење закона о задругама.</w:t>
      </w:r>
    </w:p>
    <w:p w:rsidR="00FE0FF0" w:rsidRDefault="00FE0FF0" w:rsidP="00FE0FF0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5251B" w:rsidRDefault="0095251B" w:rsidP="006F036C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2E103B" w:rsidRPr="002E10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5251B">
        <w:rPr>
          <w:rFonts w:ascii="Times New Roman" w:hAnsi="Times New Roman"/>
          <w:sz w:val="24"/>
          <w:szCs w:val="24"/>
          <w:lang w:val="sr-Cyrl-RS"/>
        </w:rPr>
        <w:t>Одбор је поводом разматрања ових тачака усвојио</w:t>
      </w:r>
      <w:r>
        <w:rPr>
          <w:rFonts w:ascii="Times New Roman" w:hAnsi="Times New Roman"/>
          <w:sz w:val="24"/>
          <w:szCs w:val="24"/>
          <w:lang w:val="sr-Cyrl-RS"/>
        </w:rPr>
        <w:t xml:space="preserve"> следећи:</w:t>
      </w:r>
    </w:p>
    <w:p w:rsidR="00F22B08" w:rsidRDefault="00F22B08" w:rsidP="00151642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</w:t>
      </w:r>
      <w:r w:rsidRPr="0095251B">
        <w:rPr>
          <w:rFonts w:ascii="Times New Roman" w:hAnsi="Times New Roman"/>
          <w:sz w:val="24"/>
          <w:szCs w:val="24"/>
          <w:lang w:val="sr-Cyrl-RS"/>
        </w:rPr>
        <w:t>З А К Љ У Ч А К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</w:t>
      </w:r>
      <w:r w:rsidRPr="0095251B">
        <w:rPr>
          <w:rFonts w:ascii="Times New Roman" w:hAnsi="Times New Roman"/>
          <w:sz w:val="24"/>
          <w:szCs w:val="24"/>
          <w:lang w:val="sr-Cyrl-RS"/>
        </w:rPr>
        <w:t>I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1.</w:t>
      </w:r>
      <w:r w:rsidRPr="0095251B">
        <w:rPr>
          <w:rFonts w:ascii="Times New Roman" w:hAnsi="Times New Roman"/>
          <w:sz w:val="24"/>
          <w:szCs w:val="24"/>
          <w:lang w:val="sr-Cyrl-RS"/>
        </w:rPr>
        <w:t>У циљу развоја Србије преко развоја малих и средњих газдинстава, Одбор препоручује Влади и надлежним министарствима да се не смањује обим подстицаја у пољопривреди, те да се испоштује 5% буџета Републике Србије у корист аграрног дела.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2.</w:t>
      </w:r>
      <w:r w:rsidRPr="0095251B">
        <w:rPr>
          <w:rFonts w:ascii="Times New Roman" w:hAnsi="Times New Roman"/>
          <w:sz w:val="24"/>
          <w:szCs w:val="24"/>
          <w:lang w:val="sr-Cyrl-RS"/>
        </w:rPr>
        <w:t>Одбор ово препоручује имајући у виду да би умањење подстицаја довело до смањења конкурентности наше пољопривреде, чак и на домаћем тржишту, због увоза пољопривредних производа по дампинг ценама, што би због недостатка царининске и ванцаринске заштите имало негативне последице по пољопривредну производњу и развој малих и средњих газдинстава у Србији.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3.</w:t>
      </w:r>
      <w:r w:rsidRPr="0095251B">
        <w:rPr>
          <w:rFonts w:ascii="Times New Roman" w:hAnsi="Times New Roman"/>
          <w:sz w:val="24"/>
          <w:szCs w:val="24"/>
          <w:lang w:val="sr-Cyrl-RS"/>
        </w:rPr>
        <w:t>Одбор препоручује да се подстицаји преусмеревају више у корист сточарства, воћарства и повртарства, и тиме увећа БДП из пољопривредне производње 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4.</w:t>
      </w:r>
      <w:r w:rsidRPr="0095251B">
        <w:rPr>
          <w:rFonts w:ascii="Times New Roman" w:hAnsi="Times New Roman"/>
          <w:sz w:val="24"/>
          <w:szCs w:val="24"/>
          <w:lang w:val="sr-Cyrl-RS"/>
        </w:rPr>
        <w:t>Одбор препоручује да се испита могућност да се неизмирена дуговања  које прерађивачи и откупљивачи имају према пољопривредницима могу претворити у акције у сувласничке делове у тим предузећима.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5.</w:t>
      </w:r>
      <w:r w:rsidRPr="0095251B">
        <w:rPr>
          <w:rFonts w:ascii="Times New Roman" w:hAnsi="Times New Roman"/>
          <w:sz w:val="24"/>
          <w:szCs w:val="24"/>
          <w:lang w:val="sr-Cyrl-RS"/>
        </w:rPr>
        <w:t>Одбор препоручује Влади да изменама Закона о пољопривредном земљишту,  овласти Министарство да у сврху развоја сточарства, повртарства и воћарства ,  има право да одређене површине земљишта изда у закуп, с тим да води рачуна да се приходи и даље прерасподељују на исти начин.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6.</w:t>
      </w:r>
      <w:r w:rsidRPr="0095251B">
        <w:rPr>
          <w:rFonts w:ascii="Times New Roman" w:hAnsi="Times New Roman"/>
          <w:sz w:val="24"/>
          <w:szCs w:val="24"/>
          <w:lang w:val="sr-Cyrl-RS"/>
        </w:rPr>
        <w:t>Од надлежног министарства затражити нацр</w:t>
      </w:r>
      <w:r>
        <w:rPr>
          <w:rFonts w:ascii="Times New Roman" w:hAnsi="Times New Roman"/>
          <w:sz w:val="24"/>
          <w:szCs w:val="24"/>
          <w:lang w:val="sr-Cyrl-RS"/>
        </w:rPr>
        <w:t>т закона којим се уређује  проти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вградна заштита и у истом пронађе законски основ за учешће локалне самоуправе у субвенционисању  стрелаца и начин исплате. 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95251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 II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95251B">
        <w:rPr>
          <w:rFonts w:ascii="Times New Roman" w:hAnsi="Times New Roman"/>
          <w:sz w:val="24"/>
          <w:szCs w:val="24"/>
          <w:lang w:val="sr-Cyrl-RS"/>
        </w:rPr>
        <w:t>Одбор препоручује Министарству пољопривреде</w:t>
      </w:r>
      <w:r>
        <w:rPr>
          <w:rFonts w:ascii="Times New Roman" w:hAnsi="Times New Roman"/>
          <w:sz w:val="24"/>
          <w:szCs w:val="24"/>
          <w:lang w:val="sr-Cyrl-RS"/>
        </w:rPr>
        <w:t xml:space="preserve"> и заштите животне средине,  да </w:t>
      </w:r>
      <w:r w:rsidRPr="0095251B">
        <w:rPr>
          <w:rFonts w:ascii="Times New Roman" w:hAnsi="Times New Roman"/>
          <w:sz w:val="24"/>
          <w:szCs w:val="24"/>
          <w:lang w:val="sr-Cyrl-RS"/>
        </w:rPr>
        <w:t>размотри предлог „Плодова Србије“ и „Центра за кромпир“: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95251B">
        <w:rPr>
          <w:rFonts w:ascii="Times New Roman" w:hAnsi="Times New Roman"/>
          <w:sz w:val="24"/>
          <w:szCs w:val="24"/>
          <w:lang w:val="sr-Cyrl-RS"/>
        </w:rPr>
        <w:t xml:space="preserve">            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1.</w:t>
      </w:r>
      <w:r w:rsidRPr="0095251B">
        <w:rPr>
          <w:rFonts w:ascii="Times New Roman" w:hAnsi="Times New Roman"/>
          <w:sz w:val="24"/>
          <w:szCs w:val="24"/>
          <w:lang w:val="sr-Cyrl-RS"/>
        </w:rPr>
        <w:t>Контролу производње концентрисати на једном месту код једног правног лица због смањења трошкова, почев од непримерено скупих етикета – декларација  па до транспорта узорака у Београд, ван регије производње, уз истовремено коначно решавање статуса Центра за кромпир у Гучи који је Влада Републике Србије основала. Сада контролу врши неколико правних лица где се узорци узимају почетком септембра, а уверења издају у јануару – фебруару што је доста касно за продају домаћег семенског кромпира, чиме се омогућује увоз и продаја семенског кромпира из ЕУ.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2.</w:t>
      </w:r>
      <w:r w:rsidRPr="0095251B">
        <w:rPr>
          <w:rFonts w:ascii="Times New Roman" w:hAnsi="Times New Roman"/>
          <w:sz w:val="24"/>
          <w:szCs w:val="24"/>
          <w:lang w:val="sr-Cyrl-RS"/>
        </w:rPr>
        <w:t>Увести сезонске таксе или дажбине на увоз тренутно јефтиног конзумног кромпира са запада, чиме би се спречило пропадање домаће производње, а истовремено пунио буџет Републике Србије. До сада је у 2014. години увезено 14000 тона конзумног кромпира, 1500 тона младог кромпира као и 6000 тона помфрита, углавном по дампишким ценама, а домаћа производња нема купаца.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3.</w:t>
      </w:r>
      <w:r w:rsidRPr="0095251B">
        <w:rPr>
          <w:rFonts w:ascii="Times New Roman" w:hAnsi="Times New Roman"/>
          <w:sz w:val="24"/>
          <w:szCs w:val="24"/>
          <w:lang w:val="sr-Cyrl-RS"/>
        </w:rPr>
        <w:t>Пронаћи могућности за извоз нашег кромпира у Руску федерацију и конкурентност имајући у виду санкције ЕУ према Русији.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95251B">
        <w:rPr>
          <w:rFonts w:ascii="Times New Roman" w:hAnsi="Times New Roman"/>
          <w:sz w:val="24"/>
          <w:szCs w:val="24"/>
          <w:lang w:val="sr-Cyrl-RS"/>
        </w:rPr>
        <w:t>Прихватити и признати сортну листу кромпира из ЕУ и не спречавати произвођаче да нове добре сорте уводе са закашњењем од 2 до 3 године (због обавезних сортних огледа од 2 године који немају никаква оправдања  за ширу производњу) чиме се постиже повећање приноса, а самим тим и конкурентност ове производње.</w:t>
      </w:r>
    </w:p>
    <w:p w:rsid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95251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    III 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1.</w:t>
      </w:r>
      <w:r w:rsidRPr="0095251B">
        <w:rPr>
          <w:rFonts w:ascii="Times New Roman" w:hAnsi="Times New Roman"/>
          <w:sz w:val="24"/>
          <w:szCs w:val="24"/>
          <w:lang w:val="sr-Cyrl-RS"/>
        </w:rPr>
        <w:t>Одбор препоручије Канцеларији за помоћ и обнову поплављених подручја да испита могућност обнове старих стамбених објеката, у којима се живело, а силом прилика нису укњижени, али се на њих плаћа порез те да се у складу са прописима пољопривредним произвођачима надокнади штета у пољопривредној производњи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5251B" w:rsidRPr="0095251B" w:rsidRDefault="0095251B" w:rsidP="0095251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95251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  IV  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1.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Одбор препоручује надлежним државним органима  да се испита у сарадњи са белгијским властима  власничка структура оснивача „Енерго зелене“ дoo, а то је Зелена </w:t>
      </w:r>
      <w:r w:rsidRPr="0095251B">
        <w:rPr>
          <w:rFonts w:ascii="Times New Roman" w:hAnsi="Times New Roman"/>
          <w:sz w:val="24"/>
          <w:szCs w:val="24"/>
          <w:lang w:val="sr-Cyrl-RS"/>
        </w:rPr>
        <w:lastRenderedPageBreak/>
        <w:t xml:space="preserve">Н.В. регистроване у Белгији и да се с тим у вези испитају послови између господина Мићовића и господина Рота , челних људи Управе за ветерину који су на одређени начин гарантовали „Енерго зеленој“ да  ће имати довољно анималног отпада за прераду. 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2.</w:t>
      </w:r>
      <w:r w:rsidRPr="0095251B">
        <w:rPr>
          <w:rFonts w:ascii="Times New Roman" w:hAnsi="Times New Roman"/>
          <w:sz w:val="24"/>
          <w:szCs w:val="24"/>
          <w:lang w:val="sr-Cyrl-RS"/>
        </w:rPr>
        <w:t xml:space="preserve">Одбор препоручује Министарству пољопривреде да плати ВУ „Протеинка“ збрињавање 350 тона животињског отпада за време поплава, а да тим новцем ВУ адаптира додатно своје погоне у циљу повећања капацитета. 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3.</w:t>
      </w:r>
      <w:r w:rsidRPr="0095251B">
        <w:rPr>
          <w:rFonts w:ascii="Times New Roman" w:hAnsi="Times New Roman"/>
          <w:sz w:val="24"/>
          <w:szCs w:val="24"/>
          <w:lang w:val="sr-Cyrl-RS"/>
        </w:rPr>
        <w:t>Потребно је да се омогући безбедно спаљивање месног коштаног брашна прве и друге категорије конфиската у Ћуприји или на месту које одреди Влада и Министарство.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95251B">
        <w:rPr>
          <w:rFonts w:ascii="Times New Roman" w:hAnsi="Times New Roman"/>
          <w:sz w:val="24"/>
          <w:szCs w:val="24"/>
          <w:lang w:val="sr-Cyrl-RS"/>
        </w:rPr>
        <w:t>Уз оспособљавање погона у Ћуприји, који подразумева допуну решења за прву и другу категорију, омогућити репрограм пореских обавеза, прикључење струје и минимална улагања у обнову производње, настали проблем око недостатка рада „Енерго зелене“ доо би донекле био успешно решен.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5.</w:t>
      </w:r>
      <w:r w:rsidRPr="0095251B">
        <w:rPr>
          <w:rFonts w:ascii="Times New Roman" w:hAnsi="Times New Roman"/>
          <w:sz w:val="24"/>
          <w:szCs w:val="24"/>
          <w:lang w:val="sr-Cyrl-RS"/>
        </w:rPr>
        <w:t>Одбор препоручује да се у цео рад укључи и кафилерија „Жибел“ из Бачке Тополе због прераде треће категорије, чиме би се територијално и по категоријама покриле садашње потребе.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6.</w:t>
      </w:r>
      <w:r w:rsidRPr="0095251B">
        <w:rPr>
          <w:rFonts w:ascii="Times New Roman" w:hAnsi="Times New Roman"/>
          <w:sz w:val="24"/>
          <w:szCs w:val="24"/>
          <w:lang w:val="sr-Cyrl-RS"/>
        </w:rPr>
        <w:t>Од Владе и надлежног министарства се захтева именовање чланова Управног и Надзорног одбора ВУ „Напредак“ из Ћуприје.</w:t>
      </w:r>
    </w:p>
    <w:p w:rsidR="0095251B" w:rsidRP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7.</w:t>
      </w:r>
      <w:r w:rsidRPr="0095251B">
        <w:rPr>
          <w:rFonts w:ascii="Times New Roman" w:hAnsi="Times New Roman"/>
          <w:sz w:val="24"/>
          <w:szCs w:val="24"/>
          <w:lang w:val="sr-Cyrl-RS"/>
        </w:rPr>
        <w:t>Одбор препоручује надлежном министарству могућност обједињавања две ВУ-кафилерије „Напредак“ и „Протеинка“.</w:t>
      </w:r>
    </w:p>
    <w:p w:rsidR="0095251B" w:rsidRDefault="0095251B" w:rsidP="0095251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8.</w:t>
      </w:r>
      <w:r w:rsidRPr="0095251B">
        <w:rPr>
          <w:rFonts w:ascii="Times New Roman" w:hAnsi="Times New Roman"/>
          <w:sz w:val="24"/>
          <w:szCs w:val="24"/>
          <w:lang w:val="sr-Cyrl-RS"/>
        </w:rPr>
        <w:t>Да локалне самоуправе у складу са законом испуне уз помоћ државе своју обавезу, да обезбеде простор, односно опрему за привремено одлагање анималног отпада. Препоручујемо да се то ради регионалним удруживањем више општина.</w:t>
      </w:r>
    </w:p>
    <w:p w:rsidR="0095251B" w:rsidRDefault="0095251B" w:rsidP="00151642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538BA" w:rsidRPr="001A42D8" w:rsidRDefault="0095251B" w:rsidP="0095251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9200D6">
        <w:rPr>
          <w:rFonts w:ascii="Times New Roman" w:hAnsi="Times New Roman"/>
          <w:sz w:val="24"/>
          <w:szCs w:val="24"/>
        </w:rPr>
        <w:t>У дискусији с</w:t>
      </w:r>
      <w:r w:rsidR="00806EEF">
        <w:rPr>
          <w:rFonts w:ascii="Times New Roman" w:hAnsi="Times New Roman"/>
          <w:sz w:val="24"/>
          <w:szCs w:val="24"/>
        </w:rPr>
        <w:t>у учествовали народни посланици</w:t>
      </w:r>
      <w:r w:rsidR="00577B85">
        <w:rPr>
          <w:rFonts w:ascii="Times New Roman" w:hAnsi="Times New Roman"/>
          <w:sz w:val="24"/>
          <w:szCs w:val="24"/>
        </w:rPr>
        <w:t xml:space="preserve"> Маријан Ристичевић,</w:t>
      </w:r>
      <w:r w:rsidR="001A42D8">
        <w:rPr>
          <w:rFonts w:ascii="Times New Roman" w:hAnsi="Times New Roman"/>
          <w:sz w:val="24"/>
          <w:szCs w:val="24"/>
          <w:lang w:val="sr-Cyrl-RS"/>
        </w:rPr>
        <w:t xml:space="preserve"> Милија Милетић, Миодраг Николић, Арпад Фремонд, Милан Ковачевић, Ж</w:t>
      </w:r>
      <w:r w:rsidR="005271F2">
        <w:rPr>
          <w:rFonts w:ascii="Times New Roman" w:hAnsi="Times New Roman"/>
          <w:sz w:val="24"/>
          <w:szCs w:val="24"/>
          <w:lang w:val="sr-Cyrl-RS"/>
        </w:rPr>
        <w:t>арко Богатиновић и  Верољуб Матић</w:t>
      </w:r>
      <w:r w:rsidR="005271F2">
        <w:rPr>
          <w:rFonts w:ascii="Times New Roman" w:hAnsi="Times New Roman"/>
          <w:sz w:val="24"/>
          <w:szCs w:val="24"/>
          <w:lang w:val="en-US"/>
        </w:rPr>
        <w:t>.</w:t>
      </w:r>
      <w:r w:rsidR="001A42D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A2FBC" w:rsidRPr="005A2FBC" w:rsidRDefault="005A2FBC" w:rsidP="00577B8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538BA" w:rsidRDefault="005A2FBC" w:rsidP="00577B85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Шеста </w:t>
      </w:r>
      <w:r w:rsidR="003538BA">
        <w:rPr>
          <w:rFonts w:ascii="Times New Roman" w:hAnsi="Times New Roman"/>
          <w:sz w:val="24"/>
          <w:szCs w:val="24"/>
        </w:rPr>
        <w:t xml:space="preserve">тачка дневног реда – </w:t>
      </w:r>
      <w:r w:rsidR="003538BA" w:rsidRPr="003538BA">
        <w:rPr>
          <w:rFonts w:ascii="Times New Roman" w:hAnsi="Times New Roman"/>
          <w:b/>
          <w:sz w:val="24"/>
          <w:szCs w:val="24"/>
        </w:rPr>
        <w:t>Разно</w:t>
      </w:r>
    </w:p>
    <w:p w:rsidR="003538BA" w:rsidRDefault="003538BA" w:rsidP="003538B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3538BA" w:rsidRDefault="003538BA" w:rsidP="005A2FBC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3538BA">
        <w:rPr>
          <w:rFonts w:ascii="Times New Roman" w:hAnsi="Times New Roman"/>
          <w:sz w:val="24"/>
          <w:szCs w:val="24"/>
        </w:rPr>
        <w:t>Под тачком Разно</w:t>
      </w:r>
      <w:r w:rsidR="005A2FB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A2FBC">
        <w:rPr>
          <w:rFonts w:ascii="Times New Roman" w:hAnsi="Times New Roman"/>
          <w:sz w:val="24"/>
          <w:szCs w:val="24"/>
          <w:lang w:val="sr-Cyrl-RS"/>
        </w:rPr>
        <w:t>није било пријављених за расправу.</w:t>
      </w:r>
    </w:p>
    <w:p w:rsidR="005A2FBC" w:rsidRPr="005A2FBC" w:rsidRDefault="005A2FBC" w:rsidP="005A2FB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200D6" w:rsidRDefault="009200D6" w:rsidP="0082128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Пошто других питања и предлога није би</w:t>
      </w:r>
      <w:r w:rsidR="005A2FBC">
        <w:rPr>
          <w:rFonts w:ascii="Times New Roman" w:hAnsi="Times New Roman"/>
          <w:sz w:val="24"/>
          <w:szCs w:val="24"/>
        </w:rPr>
        <w:t>ло, седница је закључена у 1</w:t>
      </w:r>
      <w:r w:rsidR="005A2FBC">
        <w:rPr>
          <w:rFonts w:ascii="Times New Roman" w:hAnsi="Times New Roman"/>
          <w:sz w:val="24"/>
          <w:szCs w:val="24"/>
          <w:lang w:val="sr-Cyrl-RS"/>
        </w:rPr>
        <w:t>7</w:t>
      </w:r>
      <w:r w:rsidR="005A2FBC">
        <w:rPr>
          <w:rFonts w:ascii="Times New Roman" w:hAnsi="Times New Roman"/>
          <w:sz w:val="24"/>
          <w:szCs w:val="24"/>
        </w:rPr>
        <w:t>,</w:t>
      </w:r>
      <w:r w:rsidR="005A2FBC">
        <w:rPr>
          <w:rFonts w:ascii="Times New Roman" w:hAnsi="Times New Roman"/>
          <w:sz w:val="24"/>
          <w:szCs w:val="24"/>
          <w:lang w:val="sr-Cyrl-RS"/>
        </w:rPr>
        <w:t>35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часова.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FE0FF0" w:rsidP="00821289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9200D6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9200D6" w:rsidRDefault="009200D6" w:rsidP="009200D6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СЕКРЕТАР                                                                          ПРЕДСЕДНИК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P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Вељко Рацковић                                                                   Маријан Ристичевић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1C0006" w:rsidRPr="00FE0FF0" w:rsidRDefault="001C0006" w:rsidP="00FE0FF0">
      <w:pPr>
        <w:ind w:firstLine="0"/>
        <w:rPr>
          <w:lang w:val="sr-Cyrl-RS"/>
        </w:rPr>
      </w:pPr>
      <w:bookmarkStart w:id="0" w:name="_GoBack"/>
      <w:bookmarkEnd w:id="0"/>
    </w:p>
    <w:sectPr w:rsidR="001C0006" w:rsidRPr="00FE0FF0" w:rsidSect="001C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2D23A3"/>
    <w:multiLevelType w:val="hybridMultilevel"/>
    <w:tmpl w:val="88D4CD1E"/>
    <w:lvl w:ilvl="0" w:tplc="FB02459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90D33"/>
    <w:multiLevelType w:val="hybridMultilevel"/>
    <w:tmpl w:val="288AA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71A"/>
    <w:multiLevelType w:val="hybridMultilevel"/>
    <w:tmpl w:val="5D96DBE0"/>
    <w:lvl w:ilvl="0" w:tplc="0F429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DC0F7D"/>
    <w:multiLevelType w:val="hybridMultilevel"/>
    <w:tmpl w:val="7E6C7388"/>
    <w:lvl w:ilvl="0" w:tplc="0AB06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8D59A0"/>
    <w:multiLevelType w:val="hybridMultilevel"/>
    <w:tmpl w:val="E74612EC"/>
    <w:lvl w:ilvl="0" w:tplc="E92A82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FB00E14"/>
    <w:multiLevelType w:val="hybridMultilevel"/>
    <w:tmpl w:val="B75608C4"/>
    <w:lvl w:ilvl="0" w:tplc="8C9E2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ED6338F"/>
    <w:multiLevelType w:val="hybridMultilevel"/>
    <w:tmpl w:val="ADDA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00D6"/>
    <w:rsid w:val="0002150B"/>
    <w:rsid w:val="00044B9F"/>
    <w:rsid w:val="0005282B"/>
    <w:rsid w:val="00053A67"/>
    <w:rsid w:val="00083D5F"/>
    <w:rsid w:val="000E3779"/>
    <w:rsid w:val="0011630A"/>
    <w:rsid w:val="00131C4F"/>
    <w:rsid w:val="00134CC5"/>
    <w:rsid w:val="00151642"/>
    <w:rsid w:val="00197159"/>
    <w:rsid w:val="001A219B"/>
    <w:rsid w:val="001A42D8"/>
    <w:rsid w:val="001C0006"/>
    <w:rsid w:val="001F0A71"/>
    <w:rsid w:val="00294498"/>
    <w:rsid w:val="002C18A8"/>
    <w:rsid w:val="002E103B"/>
    <w:rsid w:val="002E583E"/>
    <w:rsid w:val="00346B7D"/>
    <w:rsid w:val="003538BA"/>
    <w:rsid w:val="00391295"/>
    <w:rsid w:val="003C01A3"/>
    <w:rsid w:val="003F2397"/>
    <w:rsid w:val="0043557C"/>
    <w:rsid w:val="0044030D"/>
    <w:rsid w:val="004973A2"/>
    <w:rsid w:val="004C241D"/>
    <w:rsid w:val="004E3246"/>
    <w:rsid w:val="004E54C9"/>
    <w:rsid w:val="005052AA"/>
    <w:rsid w:val="00510E63"/>
    <w:rsid w:val="005145AB"/>
    <w:rsid w:val="005271F2"/>
    <w:rsid w:val="00536BE1"/>
    <w:rsid w:val="00540B23"/>
    <w:rsid w:val="00542206"/>
    <w:rsid w:val="00551889"/>
    <w:rsid w:val="00577B85"/>
    <w:rsid w:val="005A2FBC"/>
    <w:rsid w:val="005C0A12"/>
    <w:rsid w:val="005C1923"/>
    <w:rsid w:val="005F25A9"/>
    <w:rsid w:val="0065068E"/>
    <w:rsid w:val="0065672E"/>
    <w:rsid w:val="006645E8"/>
    <w:rsid w:val="006B02C3"/>
    <w:rsid w:val="006E7A8B"/>
    <w:rsid w:val="006F036C"/>
    <w:rsid w:val="006F3CCA"/>
    <w:rsid w:val="006F4D93"/>
    <w:rsid w:val="00723D0A"/>
    <w:rsid w:val="0077554D"/>
    <w:rsid w:val="007F795E"/>
    <w:rsid w:val="00806EEF"/>
    <w:rsid w:val="0082056F"/>
    <w:rsid w:val="00821289"/>
    <w:rsid w:val="00855BCD"/>
    <w:rsid w:val="00860143"/>
    <w:rsid w:val="008765B2"/>
    <w:rsid w:val="00880E75"/>
    <w:rsid w:val="008B2C69"/>
    <w:rsid w:val="008B3A09"/>
    <w:rsid w:val="0091696B"/>
    <w:rsid w:val="009200D6"/>
    <w:rsid w:val="0095251B"/>
    <w:rsid w:val="00977386"/>
    <w:rsid w:val="00A32DEA"/>
    <w:rsid w:val="00AC681E"/>
    <w:rsid w:val="00AC7810"/>
    <w:rsid w:val="00AE22C6"/>
    <w:rsid w:val="00AF6A42"/>
    <w:rsid w:val="00B03CE7"/>
    <w:rsid w:val="00B05C5A"/>
    <w:rsid w:val="00B122C0"/>
    <w:rsid w:val="00C265B1"/>
    <w:rsid w:val="00C6111C"/>
    <w:rsid w:val="00C76796"/>
    <w:rsid w:val="00C80AAE"/>
    <w:rsid w:val="00CD035A"/>
    <w:rsid w:val="00D416C8"/>
    <w:rsid w:val="00D63679"/>
    <w:rsid w:val="00D8663F"/>
    <w:rsid w:val="00DF1F21"/>
    <w:rsid w:val="00E75F42"/>
    <w:rsid w:val="00EA68D7"/>
    <w:rsid w:val="00F22B08"/>
    <w:rsid w:val="00F62FCC"/>
    <w:rsid w:val="00F721E7"/>
    <w:rsid w:val="00F83CBE"/>
    <w:rsid w:val="00FC3900"/>
    <w:rsid w:val="00FE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6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18</cp:revision>
  <dcterms:created xsi:type="dcterms:W3CDTF">2014-09-16T19:19:00Z</dcterms:created>
  <dcterms:modified xsi:type="dcterms:W3CDTF">2014-12-25T13:54:00Z</dcterms:modified>
</cp:coreProperties>
</file>